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798F" w14:textId="77777777" w:rsidR="00C40F5D" w:rsidRPr="00C76AD4" w:rsidRDefault="00C76AD4" w:rsidP="00C76AD4">
      <w:pPr>
        <w:jc w:val="center"/>
        <w:rPr>
          <w:sz w:val="28"/>
          <w:szCs w:val="28"/>
        </w:rPr>
      </w:pPr>
      <w:r w:rsidRPr="00C76AD4">
        <w:rPr>
          <w:sz w:val="28"/>
          <w:szCs w:val="28"/>
        </w:rPr>
        <w:t>Regents Q’s: 2-1</w:t>
      </w:r>
    </w:p>
    <w:p w14:paraId="5A774002" w14:textId="77777777" w:rsidR="00C76AD4" w:rsidRDefault="00C76AD4"/>
    <w:p w14:paraId="2BDF7D7F" w14:textId="77777777" w:rsidR="00C76AD4" w:rsidRPr="00BB5A98" w:rsidRDefault="00C76AD4" w:rsidP="00C76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B5A98">
        <w:rPr>
          <w:rFonts w:ascii="NewCaledonia" w:hAnsi="NewCaledonia" w:cs="NewCaledonia"/>
          <w:sz w:val="23"/>
          <w:szCs w:val="23"/>
        </w:rPr>
        <w:t>In the 1950s, what was the status of most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B5A98">
        <w:rPr>
          <w:rFonts w:ascii="NewCaledonia" w:hAnsi="NewCaledonia" w:cs="NewCaledonia"/>
          <w:sz w:val="23"/>
          <w:szCs w:val="23"/>
        </w:rPr>
        <w:t>countries in Eastern Europe?</w:t>
      </w:r>
    </w:p>
    <w:p w14:paraId="37DE32C6" w14:textId="77777777" w:rsidR="00C76AD4" w:rsidRDefault="00C76AD4" w:rsidP="00C76A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624EB443" w14:textId="77777777" w:rsidR="00C76AD4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members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Common Market</w:t>
      </w:r>
    </w:p>
    <w:p w14:paraId="0066627C" w14:textId="77777777" w:rsidR="00C76AD4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participants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 the Marshall Plan</w:t>
      </w:r>
    </w:p>
    <w:p w14:paraId="72DCD0FD" w14:textId="77777777" w:rsidR="00C76AD4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allies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United States</w:t>
      </w:r>
    </w:p>
    <w:p w14:paraId="1C4A5E9E" w14:textId="77777777" w:rsidR="00C76AD4" w:rsidRDefault="00C76AD4" w:rsidP="00C76AD4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satellites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Soviet Union</w:t>
      </w:r>
    </w:p>
    <w:p w14:paraId="701A2E13" w14:textId="77777777" w:rsidR="00C76AD4" w:rsidRDefault="00C76AD4" w:rsidP="005B679E">
      <w:pPr>
        <w:rPr>
          <w:rFonts w:ascii="NewCaledonia" w:hAnsi="NewCaledonia" w:cs="NewCaledonia"/>
          <w:sz w:val="23"/>
          <w:szCs w:val="23"/>
        </w:rPr>
      </w:pPr>
    </w:p>
    <w:p w14:paraId="3766801F" w14:textId="77777777" w:rsidR="00C76AD4" w:rsidRDefault="00C76AD4" w:rsidP="00C76AD4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724DEA6B" w14:textId="77777777" w:rsidR="00C76AD4" w:rsidRPr="00B23255" w:rsidRDefault="00C76AD4" w:rsidP="00C76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B23255">
        <w:rPr>
          <w:rFonts w:ascii="NewCaledonia" w:hAnsi="NewCaledonia" w:cs="NewCaledonia"/>
          <w:sz w:val="23"/>
          <w:szCs w:val="23"/>
        </w:rPr>
        <w:t xml:space="preserve"> The imaginary line that divided the Western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23255">
        <w:rPr>
          <w:rFonts w:ascii="NewCaledonia" w:hAnsi="NewCaledonia" w:cs="NewCaledonia"/>
          <w:sz w:val="23"/>
          <w:szCs w:val="23"/>
        </w:rPr>
        <w:t>European countries from the Eastern European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B23255">
        <w:rPr>
          <w:rFonts w:ascii="NewCaledonia" w:hAnsi="NewCaledonia" w:cs="NewCaledonia"/>
          <w:sz w:val="23"/>
          <w:szCs w:val="23"/>
        </w:rPr>
        <w:t>countries after World War II was known as the</w:t>
      </w:r>
    </w:p>
    <w:p w14:paraId="3226FDD0" w14:textId="77777777" w:rsidR="00C76AD4" w:rsidRDefault="00C76AD4" w:rsidP="00C76A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CE3E09E" w14:textId="77777777" w:rsidR="00C76AD4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prime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meridian </w:t>
      </w:r>
    </w:p>
    <w:p w14:paraId="6D2CCEE2" w14:textId="77777777" w:rsidR="00C76AD4" w:rsidRDefault="00C76AD4" w:rsidP="00C76AD4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line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demarcation </w:t>
      </w:r>
    </w:p>
    <w:p w14:paraId="6B09AADC" w14:textId="77777777" w:rsidR="00C76AD4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Iron Curtain</w:t>
      </w:r>
    </w:p>
    <w:p w14:paraId="6CECB660" w14:textId="77777777" w:rsidR="00C76AD4" w:rsidRDefault="00C76AD4" w:rsidP="00C76AD4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Berlin Wall</w:t>
      </w:r>
    </w:p>
    <w:p w14:paraId="501D75D6" w14:textId="77777777" w:rsidR="00C76AD4" w:rsidRDefault="00C76AD4" w:rsidP="00C76AD4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153E816A" w14:textId="77777777" w:rsidR="00C76AD4" w:rsidRDefault="00C76AD4" w:rsidP="00C76AD4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33D2F06F" w14:textId="6392C7D0" w:rsidR="008611D6" w:rsidRPr="008611D6" w:rsidRDefault="008611D6" w:rsidP="008611D6">
      <w:pPr>
        <w:pStyle w:val="ListParagraph"/>
        <w:numPr>
          <w:ilvl w:val="0"/>
          <w:numId w:val="1"/>
        </w:numPr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>In the post–World War II time period, the purpose of both the North Atlantic Treaty Organization (NATO) and the Warsaw Pact was to</w:t>
      </w:r>
    </w:p>
    <w:p w14:paraId="7F6BBF31" w14:textId="77777777" w:rsidR="008611D6" w:rsidRPr="008611D6" w:rsidRDefault="008611D6" w:rsidP="008611D6">
      <w:pPr>
        <w:pStyle w:val="ListParagraph"/>
        <w:rPr>
          <w:rFonts w:ascii="NewCaledonia" w:hAnsi="NewCaledonia" w:cs="NewCaledonia"/>
          <w:sz w:val="23"/>
          <w:szCs w:val="23"/>
        </w:rPr>
      </w:pPr>
    </w:p>
    <w:p w14:paraId="3E5EAE00" w14:textId="77777777" w:rsidR="008611D6" w:rsidRPr="008611D6" w:rsidRDefault="008611D6" w:rsidP="008611D6">
      <w:pPr>
        <w:ind w:firstLine="720"/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8611D6">
        <w:rPr>
          <w:rFonts w:ascii="NewCaledonia" w:hAnsi="NewCaledonia" w:cs="NewCaledonia"/>
          <w:sz w:val="23"/>
          <w:szCs w:val="23"/>
        </w:rPr>
        <w:t>discourage</w:t>
      </w:r>
      <w:proofErr w:type="gramEnd"/>
      <w:r w:rsidRPr="008611D6">
        <w:rPr>
          <w:rFonts w:ascii="NewCaledonia" w:hAnsi="NewCaledonia" w:cs="NewCaledonia"/>
          <w:sz w:val="23"/>
          <w:szCs w:val="23"/>
        </w:rPr>
        <w:t xml:space="preserve"> religious toleration</w:t>
      </w:r>
    </w:p>
    <w:p w14:paraId="514605C3" w14:textId="77777777" w:rsidR="008611D6" w:rsidRPr="008611D6" w:rsidRDefault="008611D6" w:rsidP="008611D6">
      <w:pPr>
        <w:ind w:firstLine="720"/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8611D6">
        <w:rPr>
          <w:rFonts w:ascii="NewCaledonia" w:hAnsi="NewCaledonia" w:cs="NewCaledonia"/>
          <w:sz w:val="23"/>
          <w:szCs w:val="23"/>
        </w:rPr>
        <w:t>establish</w:t>
      </w:r>
      <w:proofErr w:type="gramEnd"/>
      <w:r w:rsidRPr="008611D6">
        <w:rPr>
          <w:rFonts w:ascii="NewCaledonia" w:hAnsi="NewCaledonia" w:cs="NewCaledonia"/>
          <w:sz w:val="23"/>
          <w:szCs w:val="23"/>
        </w:rPr>
        <w:t xml:space="preserve"> a military alliance</w:t>
      </w:r>
    </w:p>
    <w:p w14:paraId="5EF9A0C2" w14:textId="77777777" w:rsidR="008611D6" w:rsidRDefault="008611D6" w:rsidP="008611D6">
      <w:pPr>
        <w:ind w:firstLine="720"/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8611D6">
        <w:rPr>
          <w:rFonts w:ascii="NewCaledonia" w:hAnsi="NewCaledonia" w:cs="NewCaledonia"/>
          <w:sz w:val="23"/>
          <w:szCs w:val="23"/>
        </w:rPr>
        <w:t>promote</w:t>
      </w:r>
      <w:proofErr w:type="gramEnd"/>
      <w:r w:rsidRPr="008611D6">
        <w:rPr>
          <w:rFonts w:ascii="NewCaledonia" w:hAnsi="NewCaledonia" w:cs="NewCaledonia"/>
          <w:sz w:val="23"/>
          <w:szCs w:val="23"/>
        </w:rPr>
        <w:t xml:space="preserve"> economic self-sufficiency </w:t>
      </w:r>
    </w:p>
    <w:p w14:paraId="0616D941" w14:textId="29992591" w:rsidR="00C76AD4" w:rsidRDefault="008611D6" w:rsidP="008611D6">
      <w:pPr>
        <w:ind w:firstLine="720"/>
        <w:rPr>
          <w:rFonts w:ascii="NewCaledonia" w:hAnsi="NewCaledonia" w:cs="NewCaledonia"/>
          <w:sz w:val="23"/>
          <w:szCs w:val="23"/>
        </w:rPr>
      </w:pPr>
      <w:r w:rsidRPr="008611D6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8611D6">
        <w:rPr>
          <w:rFonts w:ascii="NewCaledonia" w:hAnsi="NewCaledonia" w:cs="NewCaledonia"/>
          <w:sz w:val="23"/>
          <w:szCs w:val="23"/>
        </w:rPr>
        <w:t>eliminate</w:t>
      </w:r>
      <w:proofErr w:type="gramEnd"/>
      <w:r w:rsidRPr="008611D6">
        <w:rPr>
          <w:rFonts w:ascii="NewCaledonia" w:hAnsi="NewCaledonia" w:cs="NewCaledonia"/>
          <w:sz w:val="23"/>
          <w:szCs w:val="23"/>
        </w:rPr>
        <w:t xml:space="preserve"> political corruption</w:t>
      </w:r>
    </w:p>
    <w:p w14:paraId="359951EE" w14:textId="77777777" w:rsidR="00C76AD4" w:rsidRDefault="00C76AD4" w:rsidP="00C76AD4">
      <w:pPr>
        <w:ind w:firstLine="720"/>
        <w:rPr>
          <w:rFonts w:ascii="NewCaledonia" w:hAnsi="NewCaledonia" w:cs="NewCaledonia"/>
          <w:color w:val="FF6600"/>
          <w:sz w:val="23"/>
          <w:szCs w:val="23"/>
        </w:rPr>
      </w:pPr>
    </w:p>
    <w:p w14:paraId="73430583" w14:textId="77777777" w:rsidR="008611D6" w:rsidRPr="008D52DD" w:rsidRDefault="008611D6" w:rsidP="00C76AD4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55E8DD98" w14:textId="77777777" w:rsidR="00C76AD4" w:rsidRPr="008D52DD" w:rsidRDefault="00C76AD4" w:rsidP="00C76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The Marshall Plan was designed to stop the spread of communism by providing</w:t>
      </w:r>
    </w:p>
    <w:p w14:paraId="6189EAA8" w14:textId="77777777" w:rsidR="00C76AD4" w:rsidRPr="008D52DD" w:rsidRDefault="00C76AD4" w:rsidP="00C76A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2FC1217" w14:textId="77777777" w:rsidR="00C76AD4" w:rsidRPr="008D52DD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8D52DD">
        <w:rPr>
          <w:rFonts w:ascii="NewCaledonia" w:hAnsi="NewCaledonia" w:cs="NewCaledonia"/>
          <w:sz w:val="23"/>
          <w:szCs w:val="23"/>
        </w:rPr>
        <w:t>government</w:t>
      </w:r>
      <w:proofErr w:type="gramEnd"/>
      <w:r w:rsidRPr="008D52DD">
        <w:rPr>
          <w:rFonts w:ascii="NewCaledonia" w:hAnsi="NewCaledonia" w:cs="NewCaledonia"/>
          <w:sz w:val="23"/>
          <w:szCs w:val="23"/>
        </w:rPr>
        <w:t xml:space="preserve"> housing to refugees</w:t>
      </w:r>
    </w:p>
    <w:p w14:paraId="1B4EB4C7" w14:textId="77777777" w:rsidR="00C76AD4" w:rsidRPr="008D52DD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8D52DD">
        <w:rPr>
          <w:rFonts w:ascii="NewCaledonia" w:hAnsi="NewCaledonia" w:cs="NewCaledonia"/>
          <w:sz w:val="23"/>
          <w:szCs w:val="23"/>
        </w:rPr>
        <w:t>military</w:t>
      </w:r>
      <w:proofErr w:type="gramEnd"/>
      <w:r w:rsidRPr="008D52DD">
        <w:rPr>
          <w:rFonts w:ascii="NewCaledonia" w:hAnsi="NewCaledonia" w:cs="NewCaledonia"/>
          <w:sz w:val="23"/>
          <w:szCs w:val="23"/>
        </w:rPr>
        <w:t xml:space="preserve"> assistance to Vietnam</w:t>
      </w:r>
    </w:p>
    <w:p w14:paraId="357A0785" w14:textId="77777777" w:rsidR="00C76AD4" w:rsidRPr="008D52DD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8D52DD">
        <w:rPr>
          <w:rFonts w:ascii="NewCaledonia" w:hAnsi="NewCaledonia" w:cs="NewCaledonia"/>
          <w:sz w:val="23"/>
          <w:szCs w:val="23"/>
        </w:rPr>
        <w:t>funds</w:t>
      </w:r>
      <w:proofErr w:type="gramEnd"/>
      <w:r w:rsidRPr="008D52DD">
        <w:rPr>
          <w:rFonts w:ascii="NewCaledonia" w:hAnsi="NewCaledonia" w:cs="NewCaledonia"/>
          <w:sz w:val="23"/>
          <w:szCs w:val="23"/>
        </w:rPr>
        <w:t xml:space="preserve"> for economic recovery in war-torn European nations</w:t>
      </w:r>
    </w:p>
    <w:p w14:paraId="257F3FE7" w14:textId="77777777" w:rsidR="00C76AD4" w:rsidRPr="008D52DD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8D52DD">
        <w:rPr>
          <w:rFonts w:ascii="NewCaledonia" w:hAnsi="NewCaledonia" w:cs="NewCaledonia"/>
          <w:sz w:val="23"/>
          <w:szCs w:val="23"/>
        </w:rPr>
        <w:t>nuclear</w:t>
      </w:r>
      <w:proofErr w:type="gramEnd"/>
      <w:r w:rsidRPr="008D52DD">
        <w:rPr>
          <w:rFonts w:ascii="NewCaledonia" w:hAnsi="NewCaledonia" w:cs="NewCaledonia"/>
          <w:sz w:val="23"/>
          <w:szCs w:val="23"/>
        </w:rPr>
        <w:t xml:space="preserve"> weapons to North Atlantic Treaty Organization (NATO) members </w:t>
      </w:r>
    </w:p>
    <w:p w14:paraId="1DC33871" w14:textId="77777777" w:rsidR="00C76AD4" w:rsidRPr="008D52DD" w:rsidRDefault="00C76AD4"/>
    <w:p w14:paraId="65591161" w14:textId="77777777" w:rsidR="00C76AD4" w:rsidRPr="008D52DD" w:rsidRDefault="00C76AD4" w:rsidP="00C76AD4">
      <w:pPr>
        <w:ind w:firstLine="720"/>
        <w:rPr>
          <w:rFonts w:ascii="NewCaledonia" w:hAnsi="NewCaledonia" w:cs="NewCaledonia"/>
          <w:sz w:val="23"/>
          <w:szCs w:val="23"/>
        </w:rPr>
      </w:pPr>
    </w:p>
    <w:p w14:paraId="24FC9746" w14:textId="77777777" w:rsidR="00C76AD4" w:rsidRPr="008D52DD" w:rsidRDefault="00C76AD4" w:rsidP="00C76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Which group of countries became Soviet satellites after World War II?</w:t>
      </w:r>
    </w:p>
    <w:p w14:paraId="09441487" w14:textId="77777777" w:rsidR="00C76AD4" w:rsidRPr="008D52DD" w:rsidRDefault="00C76AD4" w:rsidP="00C76AD4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13D42615" w14:textId="77777777" w:rsidR="00C76AD4" w:rsidRPr="008D52DD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(1) France, Spain, Great Britain</w:t>
      </w:r>
    </w:p>
    <w:p w14:paraId="4CC5BF75" w14:textId="77777777" w:rsidR="00C76AD4" w:rsidRPr="008D52DD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(2) Poland, Czechoslovakia, Hungary</w:t>
      </w:r>
    </w:p>
    <w:p w14:paraId="594EBE73" w14:textId="77777777" w:rsidR="00C76AD4" w:rsidRPr="008D52DD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(3) Switzerland, Austria, Belgium</w:t>
      </w:r>
    </w:p>
    <w:p w14:paraId="3CED1E8A" w14:textId="77777777" w:rsidR="00C76AD4" w:rsidRPr="008D52DD" w:rsidRDefault="00C76AD4" w:rsidP="00C76AD4">
      <w:pPr>
        <w:ind w:firstLine="720"/>
        <w:rPr>
          <w:rFonts w:ascii="NewCaledonia" w:hAnsi="NewCaledonia" w:cs="NewCaledonia"/>
          <w:sz w:val="23"/>
          <w:szCs w:val="23"/>
        </w:rPr>
      </w:pPr>
      <w:r w:rsidRPr="008D52DD">
        <w:rPr>
          <w:rFonts w:ascii="NewCaledonia" w:hAnsi="NewCaledonia" w:cs="NewCaledonia"/>
          <w:sz w:val="23"/>
          <w:szCs w:val="23"/>
        </w:rPr>
        <w:t>(4) Turkey, Greece, Italy</w:t>
      </w:r>
    </w:p>
    <w:p w14:paraId="6FB96906" w14:textId="77777777" w:rsidR="00C76AD4" w:rsidRPr="008D52DD" w:rsidRDefault="00C76AD4" w:rsidP="00C76AD4">
      <w:pPr>
        <w:rPr>
          <w:rFonts w:ascii="NewCaledonia" w:hAnsi="NewCaledonia" w:cs="NewCaledonia"/>
          <w:sz w:val="23"/>
          <w:szCs w:val="23"/>
        </w:rPr>
      </w:pPr>
    </w:p>
    <w:p w14:paraId="36FF03AA" w14:textId="77777777" w:rsidR="00C76AD4" w:rsidRDefault="00C76AD4" w:rsidP="00C76AD4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14:paraId="1FEB5049" w14:textId="77777777" w:rsidR="008D52DD" w:rsidRDefault="008D52DD" w:rsidP="00C76AD4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14:paraId="24AC898E" w14:textId="77777777" w:rsidR="00C76AD4" w:rsidRDefault="00C76AD4" w:rsidP="008D52DD">
      <w:pPr>
        <w:rPr>
          <w:rFonts w:ascii="NewCaledonia" w:hAnsi="NewCaledonia" w:cs="NewCaledonia"/>
          <w:color w:val="161616"/>
          <w:sz w:val="23"/>
          <w:szCs w:val="23"/>
        </w:rPr>
      </w:pPr>
    </w:p>
    <w:p w14:paraId="0A25DD10" w14:textId="77777777" w:rsidR="00C76AD4" w:rsidRDefault="00C76AD4" w:rsidP="00C76AD4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</w:p>
    <w:p w14:paraId="699E656F" w14:textId="77777777" w:rsidR="00C76AD4" w:rsidRPr="00C23D17" w:rsidRDefault="00C76AD4" w:rsidP="00C76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 w:rsidRPr="00C23D17">
        <w:rPr>
          <w:rFonts w:ascii="NewCaledonia" w:hAnsi="NewCaledonia" w:cs="NewCaledonia"/>
          <w:color w:val="161616"/>
          <w:sz w:val="23"/>
          <w:szCs w:val="23"/>
        </w:rPr>
        <w:t xml:space="preserve">The term </w:t>
      </w:r>
      <w:r w:rsidRPr="00C23D17">
        <w:rPr>
          <w:rFonts w:ascii="NewCaledonia-Italic" w:hAnsi="NewCaledonia-Italic" w:cs="NewCaledonia-Italic"/>
          <w:i/>
          <w:iCs/>
          <w:color w:val="161616"/>
          <w:sz w:val="23"/>
          <w:szCs w:val="23"/>
        </w:rPr>
        <w:t xml:space="preserve">iron curtain </w:t>
      </w:r>
      <w:r w:rsidRPr="00C23D17">
        <w:rPr>
          <w:rFonts w:ascii="NewCaledonia" w:hAnsi="NewCaledonia" w:cs="NewCaledonia"/>
          <w:color w:val="161616"/>
          <w:sz w:val="23"/>
          <w:szCs w:val="23"/>
        </w:rPr>
        <w:t xml:space="preserve">refers to the </w:t>
      </w:r>
    </w:p>
    <w:p w14:paraId="7CA63D1F" w14:textId="77777777" w:rsidR="00C76AD4" w:rsidRDefault="00C76AD4" w:rsidP="00C76AD4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14:paraId="1083BA63" w14:textId="77777777" w:rsidR="00C76AD4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scars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left on the land by the trenches of World War I</w:t>
      </w:r>
    </w:p>
    <w:p w14:paraId="28921FA3" w14:textId="77777777" w:rsidR="00C76AD4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no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>-fly zone in northern Iraq after the Persian Gulf War</w:t>
      </w:r>
    </w:p>
    <w:p w14:paraId="08D4887C" w14:textId="77777777" w:rsidR="00C76AD4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border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established between India and Pakistan after World War II</w:t>
      </w:r>
    </w:p>
    <w:p w14:paraId="5C84AF79" w14:textId="77777777" w:rsidR="00C76AD4" w:rsidRPr="00C23D17" w:rsidRDefault="00C76AD4" w:rsidP="00C76AD4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western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boundary of Soviet domination in Europe during the Cold War</w:t>
      </w:r>
    </w:p>
    <w:p w14:paraId="694C9829" w14:textId="77777777" w:rsidR="00C76AD4" w:rsidRDefault="00C76AD4"/>
    <w:p w14:paraId="3A76499E" w14:textId="77777777" w:rsidR="005317C8" w:rsidRPr="005B679E" w:rsidRDefault="005317C8">
      <w:pPr>
        <w:rPr>
          <w:sz w:val="23"/>
          <w:szCs w:val="23"/>
        </w:rPr>
      </w:pPr>
    </w:p>
    <w:p w14:paraId="66F2FB60" w14:textId="77777777" w:rsidR="005317C8" w:rsidRPr="005B679E" w:rsidRDefault="005317C8" w:rsidP="005317C8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5B679E">
        <w:rPr>
          <w:rFonts w:asciiTheme="minorHAnsi" w:hAnsiTheme="minorHAnsi"/>
          <w:sz w:val="23"/>
          <w:szCs w:val="23"/>
        </w:rPr>
        <w:t>The purpose of both the Truman Doctrine and the Marshall Plan was to</w:t>
      </w:r>
    </w:p>
    <w:p w14:paraId="12A28EEF" w14:textId="77777777" w:rsidR="005317C8" w:rsidRPr="005B679E" w:rsidRDefault="005317C8" w:rsidP="005317C8">
      <w:pPr>
        <w:pStyle w:val="ListParagraph"/>
        <w:rPr>
          <w:sz w:val="23"/>
          <w:szCs w:val="23"/>
        </w:rPr>
      </w:pPr>
    </w:p>
    <w:p w14:paraId="01522060" w14:textId="77777777" w:rsidR="005317C8" w:rsidRPr="005B679E" w:rsidRDefault="005317C8" w:rsidP="005317C8">
      <w:pPr>
        <w:ind w:firstLine="720"/>
        <w:rPr>
          <w:sz w:val="23"/>
          <w:szCs w:val="23"/>
        </w:rPr>
      </w:pPr>
      <w:r w:rsidRPr="005B679E">
        <w:rPr>
          <w:sz w:val="23"/>
          <w:szCs w:val="23"/>
        </w:rPr>
        <w:t xml:space="preserve">(1) </w:t>
      </w:r>
      <w:proofErr w:type="gramStart"/>
      <w:r w:rsidRPr="005B679E">
        <w:rPr>
          <w:sz w:val="23"/>
          <w:szCs w:val="23"/>
        </w:rPr>
        <w:t>support</w:t>
      </w:r>
      <w:proofErr w:type="gramEnd"/>
      <w:r w:rsidRPr="005B679E">
        <w:rPr>
          <w:sz w:val="23"/>
          <w:szCs w:val="23"/>
        </w:rPr>
        <w:t xml:space="preserve"> the construction of the Iron Curtain </w:t>
      </w:r>
    </w:p>
    <w:p w14:paraId="46B0A32B" w14:textId="77777777" w:rsidR="005317C8" w:rsidRPr="005B679E" w:rsidRDefault="005317C8" w:rsidP="005317C8">
      <w:pPr>
        <w:ind w:firstLine="720"/>
        <w:rPr>
          <w:sz w:val="23"/>
          <w:szCs w:val="23"/>
        </w:rPr>
      </w:pPr>
      <w:r w:rsidRPr="005B679E">
        <w:rPr>
          <w:sz w:val="23"/>
          <w:szCs w:val="23"/>
        </w:rPr>
        <w:t xml:space="preserve">(2) </w:t>
      </w:r>
      <w:proofErr w:type="gramStart"/>
      <w:r w:rsidRPr="005B679E">
        <w:rPr>
          <w:sz w:val="23"/>
          <w:szCs w:val="23"/>
        </w:rPr>
        <w:t>increase</w:t>
      </w:r>
      <w:proofErr w:type="gramEnd"/>
      <w:r w:rsidRPr="005B679E">
        <w:rPr>
          <w:sz w:val="23"/>
          <w:szCs w:val="23"/>
        </w:rPr>
        <w:t xml:space="preserve"> membership in the United Nations </w:t>
      </w:r>
    </w:p>
    <w:p w14:paraId="01708D7B" w14:textId="77777777" w:rsidR="005317C8" w:rsidRPr="005B679E" w:rsidRDefault="005317C8" w:rsidP="005317C8">
      <w:pPr>
        <w:ind w:firstLine="720"/>
        <w:rPr>
          <w:sz w:val="23"/>
          <w:szCs w:val="23"/>
        </w:rPr>
      </w:pPr>
      <w:r w:rsidRPr="005B679E">
        <w:rPr>
          <w:sz w:val="23"/>
          <w:szCs w:val="23"/>
        </w:rPr>
        <w:t xml:space="preserve">(3) </w:t>
      </w:r>
      <w:proofErr w:type="gramStart"/>
      <w:r w:rsidRPr="005B679E">
        <w:rPr>
          <w:sz w:val="23"/>
          <w:szCs w:val="23"/>
        </w:rPr>
        <w:t>prevent</w:t>
      </w:r>
      <w:proofErr w:type="gramEnd"/>
      <w:r w:rsidRPr="005B679E">
        <w:rPr>
          <w:sz w:val="23"/>
          <w:szCs w:val="23"/>
        </w:rPr>
        <w:t xml:space="preserve"> the spread of communism</w:t>
      </w:r>
    </w:p>
    <w:p w14:paraId="55F052FE" w14:textId="77777777" w:rsidR="005317C8" w:rsidRDefault="005317C8" w:rsidP="005317C8">
      <w:pPr>
        <w:ind w:firstLine="720"/>
        <w:rPr>
          <w:sz w:val="23"/>
          <w:szCs w:val="23"/>
        </w:rPr>
      </w:pPr>
      <w:r w:rsidRPr="005B679E">
        <w:rPr>
          <w:sz w:val="23"/>
          <w:szCs w:val="23"/>
        </w:rPr>
        <w:t xml:space="preserve">(4) </w:t>
      </w:r>
      <w:proofErr w:type="gramStart"/>
      <w:r w:rsidRPr="005B679E">
        <w:rPr>
          <w:sz w:val="23"/>
          <w:szCs w:val="23"/>
        </w:rPr>
        <w:t>attempt</w:t>
      </w:r>
      <w:proofErr w:type="gramEnd"/>
      <w:r w:rsidRPr="005B679E">
        <w:rPr>
          <w:sz w:val="23"/>
          <w:szCs w:val="23"/>
        </w:rPr>
        <w:t xml:space="preserve"> to solve world hunger</w:t>
      </w:r>
    </w:p>
    <w:p w14:paraId="57FE1922" w14:textId="77777777" w:rsidR="005B679E" w:rsidRPr="00E47C77" w:rsidRDefault="005B679E" w:rsidP="005317C8">
      <w:pPr>
        <w:ind w:firstLine="720"/>
        <w:rPr>
          <w:sz w:val="23"/>
          <w:szCs w:val="23"/>
        </w:rPr>
      </w:pPr>
    </w:p>
    <w:p w14:paraId="785A614A" w14:textId="77777777" w:rsidR="00E47C77" w:rsidRPr="00E47C77" w:rsidRDefault="00E47C77" w:rsidP="00E47C77">
      <w:pPr>
        <w:rPr>
          <w:sz w:val="23"/>
          <w:szCs w:val="23"/>
        </w:rPr>
      </w:pPr>
    </w:p>
    <w:p w14:paraId="2E1005D3" w14:textId="1B47EA39" w:rsidR="0095471F" w:rsidRPr="005B679E" w:rsidRDefault="0095471F" w:rsidP="0095471F">
      <w:pPr>
        <w:ind w:firstLine="720"/>
        <w:rPr>
          <w:sz w:val="23"/>
          <w:szCs w:val="23"/>
        </w:rPr>
      </w:pPr>
      <w:bookmarkStart w:id="0" w:name="_GoBack"/>
      <w:bookmarkEnd w:id="0"/>
    </w:p>
    <w:sectPr w:rsidR="0095471F" w:rsidRPr="005B679E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28F8C" w14:textId="77777777" w:rsidR="00C46FD1" w:rsidRDefault="00C46FD1" w:rsidP="00C46FD1">
      <w:r>
        <w:separator/>
      </w:r>
    </w:p>
  </w:endnote>
  <w:endnote w:type="continuationSeparator" w:id="0">
    <w:p w14:paraId="0AF5387F" w14:textId="77777777" w:rsidR="00C46FD1" w:rsidRDefault="00C46FD1" w:rsidP="00C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1175" w14:textId="77777777" w:rsidR="00C46FD1" w:rsidRDefault="00C46FD1" w:rsidP="00C46FD1">
      <w:r>
        <w:separator/>
      </w:r>
    </w:p>
  </w:footnote>
  <w:footnote w:type="continuationSeparator" w:id="0">
    <w:p w14:paraId="435DD20D" w14:textId="77777777" w:rsidR="00C46FD1" w:rsidRDefault="00C46FD1" w:rsidP="00C46F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7D5B1" w14:textId="77777777" w:rsidR="00C46FD1" w:rsidRDefault="00C46FD1">
    <w:pPr>
      <w:pStyle w:val="Header"/>
    </w:pPr>
    <w:sdt>
      <w:sdtPr>
        <w:id w:val="171999623"/>
        <w:placeholder>
          <w:docPart w:val="9CE353E2DB56EF40B3DA2A9BBA4058A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1EEA44DA61A6B40B6186EB3483CF70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FFEB86D2CED4944ABFDCEBBACA5B7EE"/>
        </w:placeholder>
        <w:temporary/>
        <w:showingPlcHdr/>
      </w:sdtPr>
      <w:sdtContent>
        <w:r>
          <w:t>[Type text]</w:t>
        </w:r>
      </w:sdtContent>
    </w:sdt>
  </w:p>
  <w:p w14:paraId="4FB6732F" w14:textId="77777777" w:rsidR="00C46FD1" w:rsidRDefault="00C46F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861E1" w14:textId="0B6FB37D" w:rsidR="00C46FD1" w:rsidRDefault="00C46FD1">
    <w:pPr>
      <w:pStyle w:val="Header"/>
    </w:pPr>
    <w:r>
      <w:t>Name: ___________________________________________________</w:t>
    </w:r>
    <w:r>
      <w:tab/>
      <w:t>Global 4</w:t>
    </w:r>
  </w:p>
  <w:p w14:paraId="185B8E53" w14:textId="574571C4" w:rsidR="00C46FD1" w:rsidRDefault="00C46FD1">
    <w:pPr>
      <w:pStyle w:val="Header"/>
    </w:pPr>
    <w:r>
      <w:t>February 13, 2013</w:t>
    </w:r>
    <w:r>
      <w:tab/>
    </w:r>
    <w:r>
      <w:tab/>
      <w:t>Ms. Lyons</w:t>
    </w:r>
  </w:p>
  <w:p w14:paraId="7D296D80" w14:textId="77777777" w:rsidR="00C46FD1" w:rsidRDefault="00C46F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890"/>
    <w:multiLevelType w:val="hybridMultilevel"/>
    <w:tmpl w:val="464C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D4"/>
    <w:rsid w:val="005317C8"/>
    <w:rsid w:val="005B679E"/>
    <w:rsid w:val="008611D6"/>
    <w:rsid w:val="008D52DD"/>
    <w:rsid w:val="0095471F"/>
    <w:rsid w:val="00C347A2"/>
    <w:rsid w:val="00C40F5D"/>
    <w:rsid w:val="00C46FD1"/>
    <w:rsid w:val="00C76AD4"/>
    <w:rsid w:val="00E47C77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8B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D4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D1"/>
  </w:style>
  <w:style w:type="paragraph" w:styleId="Footer">
    <w:name w:val="footer"/>
    <w:basedOn w:val="Normal"/>
    <w:link w:val="FooterChar"/>
    <w:uiPriority w:val="99"/>
    <w:unhideWhenUsed/>
    <w:rsid w:val="00C46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D4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FD1"/>
  </w:style>
  <w:style w:type="paragraph" w:styleId="Footer">
    <w:name w:val="footer"/>
    <w:basedOn w:val="Normal"/>
    <w:link w:val="FooterChar"/>
    <w:uiPriority w:val="99"/>
    <w:unhideWhenUsed/>
    <w:rsid w:val="00C46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353E2DB56EF40B3DA2A9BBA40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FCEE-3951-6242-8D0B-A1B1BBED6EC5}"/>
      </w:docPartPr>
      <w:docPartBody>
        <w:p w14:paraId="37A29193" w14:textId="541BA30B" w:rsidR="00000000" w:rsidRDefault="009E6CA9" w:rsidP="009E6CA9">
          <w:pPr>
            <w:pStyle w:val="9CE353E2DB56EF40B3DA2A9BBA4058A6"/>
          </w:pPr>
          <w:r>
            <w:t>[Type text]</w:t>
          </w:r>
        </w:p>
      </w:docPartBody>
    </w:docPart>
    <w:docPart>
      <w:docPartPr>
        <w:name w:val="11EEA44DA61A6B40B6186EB3483C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0CA3-A9DF-6F42-8B18-A707835BD2C0}"/>
      </w:docPartPr>
      <w:docPartBody>
        <w:p w14:paraId="229C2DC2" w14:textId="16DF7A71" w:rsidR="00000000" w:rsidRDefault="009E6CA9" w:rsidP="009E6CA9">
          <w:pPr>
            <w:pStyle w:val="11EEA44DA61A6B40B6186EB3483CF708"/>
          </w:pPr>
          <w:r>
            <w:t>[Type text]</w:t>
          </w:r>
        </w:p>
      </w:docPartBody>
    </w:docPart>
    <w:docPart>
      <w:docPartPr>
        <w:name w:val="1FFEB86D2CED4944ABFDCEBBACA5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510D-B31E-7D44-88A7-FBF9008D06CF}"/>
      </w:docPartPr>
      <w:docPartBody>
        <w:p w14:paraId="2D3A9D5E" w14:textId="64810485" w:rsidR="00000000" w:rsidRDefault="009E6CA9" w:rsidP="009E6CA9">
          <w:pPr>
            <w:pStyle w:val="1FFEB86D2CED4944ABFDCEBBACA5B7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A9"/>
    <w:rsid w:val="009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353E2DB56EF40B3DA2A9BBA4058A6">
    <w:name w:val="9CE353E2DB56EF40B3DA2A9BBA4058A6"/>
    <w:rsid w:val="009E6CA9"/>
  </w:style>
  <w:style w:type="paragraph" w:customStyle="1" w:styleId="11EEA44DA61A6B40B6186EB3483CF708">
    <w:name w:val="11EEA44DA61A6B40B6186EB3483CF708"/>
    <w:rsid w:val="009E6CA9"/>
  </w:style>
  <w:style w:type="paragraph" w:customStyle="1" w:styleId="1FFEB86D2CED4944ABFDCEBBACA5B7EE">
    <w:name w:val="1FFEB86D2CED4944ABFDCEBBACA5B7EE"/>
    <w:rsid w:val="009E6CA9"/>
  </w:style>
  <w:style w:type="paragraph" w:customStyle="1" w:styleId="59AEF37DF29AC0439BFB313826FE2EE2">
    <w:name w:val="59AEF37DF29AC0439BFB313826FE2EE2"/>
    <w:rsid w:val="009E6CA9"/>
  </w:style>
  <w:style w:type="paragraph" w:customStyle="1" w:styleId="CAC8FFE959C3A249830BC4AE87D4ADF5">
    <w:name w:val="CAC8FFE959C3A249830BC4AE87D4ADF5"/>
    <w:rsid w:val="009E6CA9"/>
  </w:style>
  <w:style w:type="paragraph" w:customStyle="1" w:styleId="B2C086A3E63D634BBF6AED9D6EFF13A0">
    <w:name w:val="B2C086A3E63D634BBF6AED9D6EFF13A0"/>
    <w:rsid w:val="009E6C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353E2DB56EF40B3DA2A9BBA4058A6">
    <w:name w:val="9CE353E2DB56EF40B3DA2A9BBA4058A6"/>
    <w:rsid w:val="009E6CA9"/>
  </w:style>
  <w:style w:type="paragraph" w:customStyle="1" w:styleId="11EEA44DA61A6B40B6186EB3483CF708">
    <w:name w:val="11EEA44DA61A6B40B6186EB3483CF708"/>
    <w:rsid w:val="009E6CA9"/>
  </w:style>
  <w:style w:type="paragraph" w:customStyle="1" w:styleId="1FFEB86D2CED4944ABFDCEBBACA5B7EE">
    <w:name w:val="1FFEB86D2CED4944ABFDCEBBACA5B7EE"/>
    <w:rsid w:val="009E6CA9"/>
  </w:style>
  <w:style w:type="paragraph" w:customStyle="1" w:styleId="59AEF37DF29AC0439BFB313826FE2EE2">
    <w:name w:val="59AEF37DF29AC0439BFB313826FE2EE2"/>
    <w:rsid w:val="009E6CA9"/>
  </w:style>
  <w:style w:type="paragraph" w:customStyle="1" w:styleId="CAC8FFE959C3A249830BC4AE87D4ADF5">
    <w:name w:val="CAC8FFE959C3A249830BC4AE87D4ADF5"/>
    <w:rsid w:val="009E6CA9"/>
  </w:style>
  <w:style w:type="paragraph" w:customStyle="1" w:styleId="B2C086A3E63D634BBF6AED9D6EFF13A0">
    <w:name w:val="B2C086A3E63D634BBF6AED9D6EFF13A0"/>
    <w:rsid w:val="009E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747C6-5DA1-694D-AA66-F1732900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1492</Characters>
  <Application>Microsoft Macintosh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9</cp:revision>
  <dcterms:created xsi:type="dcterms:W3CDTF">2013-02-09T21:38:00Z</dcterms:created>
  <dcterms:modified xsi:type="dcterms:W3CDTF">2013-02-09T23:59:00Z</dcterms:modified>
</cp:coreProperties>
</file>