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694" w:rsidRPr="00C86694" w:rsidRDefault="00C86694" w:rsidP="00C86694">
      <w:pPr>
        <w:spacing w:after="75"/>
        <w:rPr>
          <w:rFonts w:ascii="Times New Roman" w:hAnsi="Times New Roman" w:cs="Times New Roman"/>
          <w:caps/>
          <w:color w:val="706D5A"/>
          <w:spacing w:val="15"/>
          <w:sz w:val="20"/>
          <w:szCs w:val="20"/>
        </w:rPr>
      </w:pPr>
      <w:r w:rsidRPr="00C86694">
        <w:rPr>
          <w:rFonts w:ascii="Times New Roman" w:hAnsi="Times New Roman" w:cs="Times New Roman"/>
          <w:caps/>
          <w:color w:val="706D5A"/>
          <w:spacing w:val="15"/>
          <w:sz w:val="20"/>
          <w:szCs w:val="20"/>
        </w:rPr>
        <w:t>MON MAY 26, 2008 AT 07:24 AM PDT</w:t>
      </w:r>
    </w:p>
    <w:p w:rsidR="00C86694" w:rsidRPr="00C86694" w:rsidRDefault="00C86694" w:rsidP="00C86694">
      <w:pPr>
        <w:outlineLvl w:val="1"/>
        <w:rPr>
          <w:rFonts w:ascii="Times New Roman" w:eastAsia="Times New Roman" w:hAnsi="Times New Roman" w:cs="Times New Roman"/>
          <w:sz w:val="42"/>
          <w:szCs w:val="42"/>
        </w:rPr>
      </w:pPr>
      <w:hyperlink r:id="rId5" w:history="1">
        <w:r w:rsidRPr="00C86694">
          <w:rPr>
            <w:rFonts w:ascii="Times New Roman" w:eastAsia="Times New Roman" w:hAnsi="Times New Roman" w:cs="Times New Roman"/>
            <w:sz w:val="42"/>
            <w:szCs w:val="42"/>
            <w:u w:val="single"/>
          </w:rPr>
          <w:t>Global Food Disparity: A Photo Diary</w:t>
        </w:r>
      </w:hyperlink>
    </w:p>
    <w:p w:rsidR="00C86694" w:rsidRPr="00C86694" w:rsidRDefault="00C86694" w:rsidP="00C86694">
      <w:pPr>
        <w:rPr>
          <w:rFonts w:ascii="Verdana" w:hAnsi="Verdana" w:cs="Times New Roman"/>
          <w:sz w:val="20"/>
          <w:szCs w:val="20"/>
        </w:rPr>
      </w:pPr>
      <w:proofErr w:type="spellStart"/>
      <w:proofErr w:type="gramStart"/>
      <w:r w:rsidRPr="00C86694">
        <w:rPr>
          <w:rFonts w:ascii="Verdana" w:hAnsi="Verdana" w:cs="Times New Roman"/>
          <w:sz w:val="20"/>
          <w:szCs w:val="20"/>
          <w:shd w:val="clear" w:color="auto" w:fill="FFFFFF"/>
        </w:rPr>
        <w:t>by</w:t>
      </w:r>
      <w:r w:rsidRPr="00C86694">
        <w:rPr>
          <w:rFonts w:ascii="Verdana" w:hAnsi="Verdana" w:cs="Times New Roman"/>
          <w:sz w:val="20"/>
          <w:szCs w:val="20"/>
          <w:u w:val="single"/>
          <w:shd w:val="clear" w:color="auto" w:fill="FFFFFF"/>
        </w:rPr>
        <w:t>Asinus</w:t>
      </w:r>
      <w:proofErr w:type="spellEnd"/>
      <w:proofErr w:type="gramEnd"/>
      <w:r w:rsidRPr="00C86694">
        <w:rPr>
          <w:rFonts w:ascii="Verdana" w:hAnsi="Verdana" w:cs="Times New Roman"/>
          <w:sz w:val="20"/>
          <w:szCs w:val="20"/>
          <w:u w:val="single"/>
          <w:shd w:val="clear" w:color="auto" w:fill="FFFFFF"/>
        </w:rPr>
        <w:t xml:space="preserve"> </w:t>
      </w:r>
      <w:proofErr w:type="spellStart"/>
      <w:r w:rsidRPr="00C86694">
        <w:rPr>
          <w:rFonts w:ascii="Verdana" w:hAnsi="Verdana" w:cs="Times New Roman"/>
          <w:sz w:val="20"/>
          <w:szCs w:val="20"/>
          <w:u w:val="single"/>
          <w:shd w:val="clear" w:color="auto" w:fill="FFFFFF"/>
        </w:rPr>
        <w:t>Asinum</w:t>
      </w:r>
      <w:proofErr w:type="spellEnd"/>
      <w:r w:rsidRPr="00C86694">
        <w:rPr>
          <w:rFonts w:ascii="Verdana" w:hAnsi="Verdana" w:cs="Times New Roman"/>
          <w:sz w:val="20"/>
          <w:szCs w:val="20"/>
          <w:u w:val="single"/>
          <w:shd w:val="clear" w:color="auto" w:fill="FFFFFF"/>
        </w:rPr>
        <w:t xml:space="preserve"> </w:t>
      </w:r>
      <w:proofErr w:type="spellStart"/>
      <w:r w:rsidRPr="00C86694">
        <w:rPr>
          <w:rFonts w:ascii="Verdana" w:hAnsi="Verdana" w:cs="Times New Roman"/>
          <w:sz w:val="20"/>
          <w:szCs w:val="20"/>
          <w:u w:val="single"/>
          <w:shd w:val="clear" w:color="auto" w:fill="FFFFFF"/>
        </w:rPr>
        <w:t>Fricat</w:t>
      </w:r>
      <w:proofErr w:type="spellEnd"/>
    </w:p>
    <w:p w:rsidR="00EC349E" w:rsidRDefault="00EC349E"/>
    <w:p w:rsidR="00C86694" w:rsidRDefault="00C86694" w:rsidP="00C86694">
      <w:pPr>
        <w:pStyle w:val="NormalWeb"/>
        <w:shd w:val="clear" w:color="auto" w:fill="FFFFFF"/>
        <w:spacing w:before="0" w:beforeAutospacing="0" w:after="0" w:afterAutospacing="0"/>
        <w:rPr>
          <w:rFonts w:ascii="Verdana" w:hAnsi="Verdana"/>
          <w:color w:val="242424"/>
        </w:rPr>
      </w:pPr>
      <w:r>
        <w:rPr>
          <w:rFonts w:ascii="Verdana" w:hAnsi="Verdana"/>
          <w:color w:val="242424"/>
        </w:rPr>
        <w:t xml:space="preserve">In an increasingly globalized world, it’s still sometimes shocking to see just how disparate our lives are compared with other human beings around the world. A book of photographs by Peter </w:t>
      </w:r>
      <w:proofErr w:type="spellStart"/>
      <w:r>
        <w:rPr>
          <w:rFonts w:ascii="Verdana" w:hAnsi="Verdana"/>
          <w:color w:val="242424"/>
        </w:rPr>
        <w:t>Menzel</w:t>
      </w:r>
      <w:proofErr w:type="spellEnd"/>
      <w:r>
        <w:rPr>
          <w:rFonts w:ascii="Verdana" w:hAnsi="Verdana"/>
          <w:color w:val="242424"/>
        </w:rPr>
        <w:t xml:space="preserve"> called "Hungry Planet: What the World Eats" makes a relevant point with great irony: at a time when hundreds of millions of people don't have enough to eat, hundreds of millions more are eating too much and are overweight or obese. In observing what six billion eat for dinner the authors note,</w:t>
      </w:r>
    </w:p>
    <w:p w:rsidR="00C86694" w:rsidRDefault="00C86694" w:rsidP="00C86694">
      <w:pPr>
        <w:pStyle w:val="NormalWeb"/>
        <w:shd w:val="clear" w:color="auto" w:fill="F6F3EC"/>
        <w:spacing w:before="240" w:beforeAutospacing="0" w:after="240" w:afterAutospacing="0"/>
        <w:rPr>
          <w:rFonts w:ascii="Verdana" w:hAnsi="Verdana"/>
          <w:color w:val="242424"/>
        </w:rPr>
      </w:pPr>
      <w:r>
        <w:rPr>
          <w:rFonts w:ascii="Verdana" w:hAnsi="Verdana"/>
          <w:color w:val="242424"/>
        </w:rPr>
        <w:t>"Today, more people are overweight than underweight."  </w:t>
      </w:r>
    </w:p>
    <w:p w:rsidR="00C86694" w:rsidRDefault="00C86694" w:rsidP="00C86694">
      <w:pPr>
        <w:pStyle w:val="NormalWeb"/>
        <w:shd w:val="clear" w:color="auto" w:fill="FFFFFF"/>
        <w:spacing w:before="0" w:beforeAutospacing="0" w:after="0" w:afterAutospacing="0"/>
        <w:rPr>
          <w:rFonts w:ascii="Verdana" w:hAnsi="Verdana"/>
          <w:color w:val="242424"/>
        </w:rPr>
      </w:pPr>
      <w:r>
        <w:rPr>
          <w:rFonts w:ascii="Verdana" w:hAnsi="Verdana"/>
          <w:color w:val="242424"/>
        </w:rPr>
        <w:t xml:space="preserve">It is these cultural differences, emphasized and reinforced by the author, which exemplifies the lifestyles and dietary habits of people around the world. In the United States, processed foods are par for course. In the Philippines, fresh fruit and vegetables play a far more significant role. In </w:t>
      </w:r>
      <w:proofErr w:type="gramStart"/>
      <w:r>
        <w:rPr>
          <w:rFonts w:ascii="Verdana" w:hAnsi="Verdana"/>
          <w:color w:val="242424"/>
        </w:rPr>
        <w:t>the  harsh</w:t>
      </w:r>
      <w:proofErr w:type="gramEnd"/>
      <w:r>
        <w:rPr>
          <w:rFonts w:ascii="Verdana" w:hAnsi="Verdana"/>
          <w:color w:val="242424"/>
        </w:rPr>
        <w:t xml:space="preserve"> Chad sun, a family of six exists on a measly</w:t>
      </w:r>
      <w:r>
        <w:rPr>
          <w:rStyle w:val="apple-converted-space"/>
          <w:rFonts w:ascii="Verdana" w:hAnsi="Verdana"/>
          <w:color w:val="242424"/>
        </w:rPr>
        <w:t> </w:t>
      </w:r>
      <w:r>
        <w:rPr>
          <w:rStyle w:val="Strong"/>
          <w:rFonts w:ascii="Verdana" w:hAnsi="Verdana"/>
          <w:color w:val="242424"/>
        </w:rPr>
        <w:t>$1.23 per week</w:t>
      </w:r>
      <w:r>
        <w:rPr>
          <w:rFonts w:ascii="Verdana" w:hAnsi="Verdana"/>
          <w:color w:val="242424"/>
        </w:rPr>
        <w:t>.</w:t>
      </w:r>
    </w:p>
    <w:p w:rsidR="00C86694" w:rsidRDefault="00C86694" w:rsidP="00C86694">
      <w:pPr>
        <w:pStyle w:val="NormalWeb"/>
        <w:shd w:val="clear" w:color="auto" w:fill="FFFFFF"/>
        <w:spacing w:before="0" w:beforeAutospacing="0" w:after="0" w:afterAutospacing="0"/>
        <w:rPr>
          <w:rFonts w:ascii="Verdana" w:hAnsi="Verdana"/>
          <w:color w:val="242424"/>
        </w:rPr>
      </w:pPr>
    </w:p>
    <w:p w:rsidR="00C86694" w:rsidRDefault="00C86694" w:rsidP="00C86694">
      <w:pPr>
        <w:pStyle w:val="NormalWeb"/>
        <w:shd w:val="clear" w:color="auto" w:fill="FFFFFF"/>
        <w:spacing w:before="0" w:beforeAutospacing="0" w:after="0" w:afterAutospacing="0"/>
        <w:rPr>
          <w:rFonts w:ascii="Verdana" w:hAnsi="Verdana"/>
          <w:color w:val="242424"/>
        </w:rPr>
      </w:pPr>
      <w:r>
        <w:rPr>
          <w:rFonts w:ascii="Verdana" w:hAnsi="Verdana"/>
          <w:color w:val="242424"/>
        </w:rPr>
        <w:t xml:space="preserve">You may have seen some of these photographs from the book as </w:t>
      </w:r>
      <w:proofErr w:type="gramStart"/>
      <w:r>
        <w:rPr>
          <w:rFonts w:ascii="Verdana" w:hAnsi="Verdana"/>
          <w:color w:val="242424"/>
        </w:rPr>
        <w:t>it been</w:t>
      </w:r>
      <w:proofErr w:type="gramEnd"/>
      <w:r>
        <w:rPr>
          <w:rFonts w:ascii="Verdana" w:hAnsi="Verdana"/>
          <w:color w:val="242424"/>
        </w:rPr>
        <w:t xml:space="preserve"> widely circulating on the net, if not, I urge you to purchase it and as one of my friends said via email: "I don't know about you, but I'm counting my blessings." Traveling to 24 countries, from Greenland, Chad, and Japan to Germany, Guatemala, and the United States, Peter </w:t>
      </w:r>
      <w:proofErr w:type="spellStart"/>
      <w:r>
        <w:rPr>
          <w:rFonts w:ascii="Verdana" w:hAnsi="Verdana"/>
          <w:color w:val="242424"/>
        </w:rPr>
        <w:t>Menzel</w:t>
      </w:r>
      <w:proofErr w:type="spellEnd"/>
      <w:r>
        <w:rPr>
          <w:rFonts w:ascii="Verdana" w:hAnsi="Verdana"/>
          <w:color w:val="242424"/>
        </w:rPr>
        <w:t xml:space="preserve"> and Faith </w:t>
      </w:r>
      <w:proofErr w:type="spellStart"/>
      <w:r>
        <w:rPr>
          <w:rFonts w:ascii="Verdana" w:hAnsi="Verdana"/>
          <w:color w:val="242424"/>
        </w:rPr>
        <w:t>D'Aluisio</w:t>
      </w:r>
      <w:proofErr w:type="spellEnd"/>
      <w:r>
        <w:rPr>
          <w:rFonts w:ascii="Verdana" w:hAnsi="Verdana"/>
          <w:color w:val="242424"/>
        </w:rPr>
        <w:t xml:space="preserve"> photographed 30 families accompanied by a careful display of a week's worth of food. Chronicling the enormous differences in eating habits between industrial and developing countries, each section includes a family portrait, along with their groceries, and a listing of how much was spent in each food group. In the tradition of</w:t>
      </w:r>
      <w:r>
        <w:rPr>
          <w:rStyle w:val="apple-converted-space"/>
          <w:rFonts w:ascii="Verdana" w:hAnsi="Verdana"/>
          <w:color w:val="242424"/>
        </w:rPr>
        <w:t> </w:t>
      </w:r>
      <w:hyperlink r:id="rId6" w:history="1">
        <w:r>
          <w:rPr>
            <w:rStyle w:val="Hyperlink"/>
            <w:rFonts w:ascii="Verdana" w:hAnsi="Verdana"/>
            <w:b/>
            <w:bCs/>
            <w:color w:val="7C470C"/>
            <w:u w:val="none"/>
          </w:rPr>
          <w:t>MATERIAL WORLD</w:t>
        </w:r>
      </w:hyperlink>
      <w:r>
        <w:rPr>
          <w:rFonts w:ascii="Verdana" w:hAnsi="Verdana"/>
          <w:color w:val="242424"/>
        </w:rPr>
        <w:t xml:space="preserve">, this timely, fascinating photography book illustrates not only the growth of fast food consumption worldwide, but also the transformation of diets across the planet. One notes that except where poverty is the most extreme, packaged cookies and candies have gripped the </w:t>
      </w:r>
      <w:proofErr w:type="gramStart"/>
      <w:r>
        <w:rPr>
          <w:rFonts w:ascii="Verdana" w:hAnsi="Verdana"/>
          <w:color w:val="242424"/>
        </w:rPr>
        <w:t>world</w:t>
      </w:r>
      <w:proofErr w:type="gramEnd"/>
      <w:r>
        <w:rPr>
          <w:rFonts w:ascii="Verdana" w:hAnsi="Verdana"/>
          <w:color w:val="242424"/>
        </w:rPr>
        <w:t xml:space="preserve"> as have soft drinks, primarily coca-colas. I found it both encouraging that there is so much local food culture left in the world, and deeply depressing that our processed food culture has spread so far and wide. If you look closely at the types of food being purchased you can see the difference between "eating to live" and "living to eat."</w:t>
      </w:r>
    </w:p>
    <w:p w:rsidR="00C86694" w:rsidRDefault="00C86694" w:rsidP="00C86694">
      <w:pPr>
        <w:pStyle w:val="NormalWeb"/>
        <w:shd w:val="clear" w:color="auto" w:fill="FFFFFF"/>
        <w:spacing w:before="0" w:beforeAutospacing="0" w:after="0" w:afterAutospacing="0"/>
        <w:rPr>
          <w:rStyle w:val="apple-converted-space"/>
          <w:rFonts w:ascii="Verdana" w:hAnsi="Verdana"/>
          <w:color w:val="242424"/>
        </w:rPr>
      </w:pPr>
      <w:r>
        <w:rPr>
          <w:rFonts w:ascii="Verdana" w:hAnsi="Verdana"/>
          <w:b/>
          <w:bCs/>
          <w:noProof/>
          <w:color w:val="7C470C"/>
        </w:rPr>
        <w:lastRenderedPageBreak/>
        <w:drawing>
          <wp:inline distT="0" distB="0" distL="0" distR="0">
            <wp:extent cx="5360556" cy="3543300"/>
            <wp:effectExtent l="0" t="0" r="0" b="0"/>
            <wp:docPr id="1" name="Picture 1"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obucket">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1328" cy="3543810"/>
                    </a:xfrm>
                    <a:prstGeom prst="rect">
                      <a:avLst/>
                    </a:prstGeom>
                    <a:noFill/>
                    <a:ln>
                      <a:noFill/>
                    </a:ln>
                  </pic:spPr>
                </pic:pic>
              </a:graphicData>
            </a:graphic>
          </wp:inline>
        </w:drawing>
      </w:r>
      <w:r>
        <w:rPr>
          <w:rFonts w:ascii="Verdana" w:hAnsi="Verdana"/>
          <w:color w:val="242424"/>
        </w:rPr>
        <w:br/>
        <w:t xml:space="preserve">Meet the </w:t>
      </w:r>
      <w:proofErr w:type="spellStart"/>
      <w:r>
        <w:rPr>
          <w:rFonts w:ascii="Verdana" w:hAnsi="Verdana"/>
          <w:color w:val="242424"/>
        </w:rPr>
        <w:t>The</w:t>
      </w:r>
      <w:proofErr w:type="spellEnd"/>
      <w:r>
        <w:rPr>
          <w:rFonts w:ascii="Verdana" w:hAnsi="Verdana"/>
          <w:color w:val="242424"/>
        </w:rPr>
        <w:t xml:space="preserve"> </w:t>
      </w:r>
      <w:proofErr w:type="spellStart"/>
      <w:r>
        <w:rPr>
          <w:rFonts w:ascii="Verdana" w:hAnsi="Verdana"/>
          <w:color w:val="242424"/>
        </w:rPr>
        <w:t>Manzo</w:t>
      </w:r>
      <w:proofErr w:type="spellEnd"/>
      <w:r>
        <w:rPr>
          <w:rFonts w:ascii="Verdana" w:hAnsi="Verdana"/>
          <w:color w:val="242424"/>
        </w:rPr>
        <w:t xml:space="preserve"> family of Sicily. Their weekly expenditure is 214.36 Euros or $260.11. Note the copious amount of bread.</w:t>
      </w:r>
      <w:r>
        <w:rPr>
          <w:rStyle w:val="apple-converted-space"/>
          <w:rFonts w:ascii="Verdana" w:hAnsi="Verdana"/>
          <w:color w:val="242424"/>
        </w:rPr>
        <w:t> </w:t>
      </w:r>
    </w:p>
    <w:p w:rsidR="00C86694" w:rsidRDefault="00C86694" w:rsidP="00C86694">
      <w:pPr>
        <w:pStyle w:val="NormalWeb"/>
        <w:shd w:val="clear" w:color="auto" w:fill="FFFFFF"/>
        <w:spacing w:before="0" w:beforeAutospacing="0" w:after="0" w:afterAutospacing="0"/>
        <w:rPr>
          <w:rFonts w:ascii="Verdana" w:hAnsi="Verdana"/>
          <w:color w:val="242424"/>
        </w:rPr>
      </w:pPr>
      <w:r>
        <w:rPr>
          <w:rFonts w:ascii="Verdana" w:hAnsi="Verdana"/>
          <w:color w:val="242424"/>
        </w:rPr>
        <w:br/>
      </w:r>
      <w:r>
        <w:rPr>
          <w:rFonts w:ascii="Verdana" w:hAnsi="Verdana"/>
          <w:b/>
          <w:bCs/>
          <w:noProof/>
          <w:color w:val="7C470C"/>
        </w:rPr>
        <w:drawing>
          <wp:inline distT="0" distB="0" distL="0" distR="0">
            <wp:extent cx="5367020" cy="3547572"/>
            <wp:effectExtent l="0" t="0" r="0" b="8890"/>
            <wp:docPr id="2" name="Picture 2"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obucket">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020" cy="3547572"/>
                    </a:xfrm>
                    <a:prstGeom prst="rect">
                      <a:avLst/>
                    </a:prstGeom>
                    <a:noFill/>
                    <a:ln>
                      <a:noFill/>
                    </a:ln>
                  </pic:spPr>
                </pic:pic>
              </a:graphicData>
            </a:graphic>
          </wp:inline>
        </w:drawing>
      </w:r>
      <w:r>
        <w:rPr>
          <w:rFonts w:ascii="Verdana" w:hAnsi="Verdana"/>
          <w:color w:val="242424"/>
        </w:rPr>
        <w:br/>
        <w:t xml:space="preserve">Germany: The </w:t>
      </w:r>
      <w:proofErr w:type="spellStart"/>
      <w:r>
        <w:rPr>
          <w:rFonts w:ascii="Verdana" w:hAnsi="Verdana"/>
          <w:color w:val="242424"/>
        </w:rPr>
        <w:t>Melander</w:t>
      </w:r>
      <w:proofErr w:type="spellEnd"/>
      <w:r>
        <w:rPr>
          <w:rFonts w:ascii="Verdana" w:hAnsi="Verdana"/>
          <w:color w:val="242424"/>
        </w:rPr>
        <w:t xml:space="preserve"> family of </w:t>
      </w:r>
      <w:proofErr w:type="spellStart"/>
      <w:r>
        <w:rPr>
          <w:rFonts w:ascii="Verdana" w:hAnsi="Verdana"/>
          <w:color w:val="242424"/>
        </w:rPr>
        <w:t>Bargteheide</w:t>
      </w:r>
      <w:proofErr w:type="spellEnd"/>
      <w:r>
        <w:rPr>
          <w:rStyle w:val="apple-converted-space"/>
          <w:rFonts w:ascii="Verdana" w:hAnsi="Verdana"/>
          <w:color w:val="242424"/>
        </w:rPr>
        <w:t> </w:t>
      </w:r>
      <w:r>
        <w:rPr>
          <w:rFonts w:ascii="Verdana" w:hAnsi="Verdana"/>
          <w:color w:val="242424"/>
        </w:rPr>
        <w:br/>
        <w:t>Food expenditure for one week: 375.39 Euros or $500.07.</w:t>
      </w:r>
      <w:r>
        <w:rPr>
          <w:rStyle w:val="apple-converted-space"/>
          <w:rFonts w:ascii="Verdana" w:hAnsi="Verdana"/>
          <w:color w:val="242424"/>
        </w:rPr>
        <w:t> </w:t>
      </w:r>
      <w:r>
        <w:rPr>
          <w:rFonts w:ascii="Verdana" w:hAnsi="Verdana"/>
          <w:color w:val="242424"/>
        </w:rPr>
        <w:br/>
      </w:r>
      <w:r>
        <w:rPr>
          <w:rFonts w:ascii="Verdana" w:hAnsi="Verdana"/>
          <w:b/>
          <w:bCs/>
          <w:noProof/>
          <w:color w:val="7C470C"/>
        </w:rPr>
        <w:drawing>
          <wp:inline distT="0" distB="0" distL="0" distR="0">
            <wp:extent cx="5360557" cy="3543300"/>
            <wp:effectExtent l="0" t="0" r="0" b="0"/>
            <wp:docPr id="3" name="Picture 3"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obucke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1127" cy="3543676"/>
                    </a:xfrm>
                    <a:prstGeom prst="rect">
                      <a:avLst/>
                    </a:prstGeom>
                    <a:noFill/>
                    <a:ln>
                      <a:noFill/>
                    </a:ln>
                  </pic:spPr>
                </pic:pic>
              </a:graphicData>
            </a:graphic>
          </wp:inline>
        </w:drawing>
      </w:r>
      <w:r>
        <w:rPr>
          <w:rFonts w:ascii="Verdana" w:hAnsi="Verdana"/>
          <w:color w:val="242424"/>
        </w:rPr>
        <w:br/>
        <w:t xml:space="preserve">United States: The </w:t>
      </w:r>
      <w:proofErr w:type="spellStart"/>
      <w:r>
        <w:rPr>
          <w:rFonts w:ascii="Verdana" w:hAnsi="Verdana"/>
          <w:color w:val="242424"/>
        </w:rPr>
        <w:t>Revis</w:t>
      </w:r>
      <w:proofErr w:type="spellEnd"/>
      <w:r>
        <w:rPr>
          <w:rFonts w:ascii="Verdana" w:hAnsi="Verdana"/>
          <w:color w:val="242424"/>
        </w:rPr>
        <w:t xml:space="preserve"> family of North Carolina (I hope most American families eat more fresh fruits and vegetables and less junk food than this family</w:t>
      </w:r>
      <w:proofErr w:type="gramStart"/>
      <w:r>
        <w:rPr>
          <w:rFonts w:ascii="Verdana" w:hAnsi="Verdana"/>
          <w:color w:val="242424"/>
        </w:rPr>
        <w:t>.)</w:t>
      </w:r>
      <w:proofErr w:type="gramEnd"/>
      <w:r>
        <w:rPr>
          <w:rFonts w:ascii="Verdana" w:hAnsi="Verdana"/>
          <w:color w:val="242424"/>
        </w:rPr>
        <w:t>Food expenditure for one week $341.98</w:t>
      </w:r>
    </w:p>
    <w:p w:rsidR="00C86694" w:rsidRDefault="00C86694" w:rsidP="00C86694">
      <w:pPr>
        <w:pStyle w:val="NormalWeb"/>
        <w:shd w:val="clear" w:color="auto" w:fill="FFFFFF"/>
        <w:spacing w:before="0" w:beforeAutospacing="0" w:after="0" w:afterAutospacing="0"/>
        <w:rPr>
          <w:rStyle w:val="apple-converted-space"/>
          <w:rFonts w:ascii="Verdana" w:hAnsi="Verdana"/>
          <w:color w:val="242424"/>
        </w:rPr>
      </w:pPr>
      <w:r>
        <w:rPr>
          <w:rStyle w:val="apple-converted-space"/>
          <w:rFonts w:ascii="Verdana" w:hAnsi="Verdana"/>
          <w:color w:val="242424"/>
        </w:rPr>
        <w:t> </w:t>
      </w:r>
      <w:r>
        <w:rPr>
          <w:rFonts w:ascii="Verdana" w:hAnsi="Verdana"/>
          <w:color w:val="242424"/>
        </w:rPr>
        <w:br/>
      </w:r>
      <w:r>
        <w:rPr>
          <w:rFonts w:ascii="Verdana" w:hAnsi="Verdana"/>
          <w:b/>
          <w:bCs/>
          <w:noProof/>
          <w:color w:val="7C470C"/>
        </w:rPr>
        <w:drawing>
          <wp:inline distT="0" distB="0" distL="0" distR="0">
            <wp:extent cx="5367020" cy="3547573"/>
            <wp:effectExtent l="0" t="0" r="0" b="8890"/>
            <wp:docPr id="4" name="Picture 4"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obucke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793" cy="3548084"/>
                    </a:xfrm>
                    <a:prstGeom prst="rect">
                      <a:avLst/>
                    </a:prstGeom>
                    <a:noFill/>
                    <a:ln>
                      <a:noFill/>
                    </a:ln>
                  </pic:spPr>
                </pic:pic>
              </a:graphicData>
            </a:graphic>
          </wp:inline>
        </w:drawing>
      </w:r>
      <w:r>
        <w:rPr>
          <w:rFonts w:ascii="Verdana" w:hAnsi="Verdana"/>
          <w:color w:val="242424"/>
        </w:rPr>
        <w:br/>
        <w:t xml:space="preserve">Mexico: The </w:t>
      </w:r>
      <w:proofErr w:type="spellStart"/>
      <w:r>
        <w:rPr>
          <w:rFonts w:ascii="Verdana" w:hAnsi="Verdana"/>
          <w:color w:val="242424"/>
        </w:rPr>
        <w:t>Casales</w:t>
      </w:r>
      <w:proofErr w:type="spellEnd"/>
      <w:r>
        <w:rPr>
          <w:rFonts w:ascii="Verdana" w:hAnsi="Verdana"/>
          <w:color w:val="242424"/>
        </w:rPr>
        <w:t xml:space="preserve"> family of Cuernavaca</w:t>
      </w:r>
      <w:r>
        <w:rPr>
          <w:rStyle w:val="apple-converted-space"/>
          <w:rFonts w:ascii="Verdana" w:hAnsi="Verdana"/>
          <w:color w:val="242424"/>
        </w:rPr>
        <w:t> </w:t>
      </w:r>
      <w:r>
        <w:rPr>
          <w:rFonts w:ascii="Verdana" w:hAnsi="Verdana"/>
          <w:color w:val="242424"/>
        </w:rPr>
        <w:br/>
        <w:t>Food expenditure for one week: 1,862.78 Mexican Pesos or $189.09. Note the profusion of fruits &amp; vegetables.</w:t>
      </w:r>
      <w:r>
        <w:rPr>
          <w:rStyle w:val="apple-converted-space"/>
          <w:rFonts w:ascii="Verdana" w:hAnsi="Verdana"/>
          <w:color w:val="242424"/>
        </w:rPr>
        <w:t> </w:t>
      </w:r>
      <w:r>
        <w:rPr>
          <w:rFonts w:ascii="Verdana" w:hAnsi="Verdana"/>
          <w:color w:val="242424"/>
        </w:rPr>
        <w:br/>
      </w:r>
      <w:r>
        <w:rPr>
          <w:rFonts w:ascii="Verdana" w:hAnsi="Verdana"/>
          <w:b/>
          <w:bCs/>
          <w:noProof/>
          <w:color w:val="7C470C"/>
        </w:rPr>
        <w:drawing>
          <wp:inline distT="0" distB="0" distL="0" distR="0">
            <wp:extent cx="5367020" cy="3547572"/>
            <wp:effectExtent l="0" t="0" r="0" b="8890"/>
            <wp:docPr id="5" name="Picture 5"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obucke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831" cy="3548108"/>
                    </a:xfrm>
                    <a:prstGeom prst="rect">
                      <a:avLst/>
                    </a:prstGeom>
                    <a:noFill/>
                    <a:ln>
                      <a:noFill/>
                    </a:ln>
                  </pic:spPr>
                </pic:pic>
              </a:graphicData>
            </a:graphic>
          </wp:inline>
        </w:drawing>
      </w:r>
      <w:r>
        <w:rPr>
          <w:rFonts w:ascii="Verdana" w:hAnsi="Verdana"/>
          <w:color w:val="242424"/>
        </w:rPr>
        <w:br/>
        <w:t xml:space="preserve">Poland: The </w:t>
      </w:r>
      <w:proofErr w:type="spellStart"/>
      <w:r>
        <w:rPr>
          <w:rFonts w:ascii="Verdana" w:hAnsi="Verdana"/>
          <w:color w:val="242424"/>
        </w:rPr>
        <w:t>Sobczynscy</w:t>
      </w:r>
      <w:proofErr w:type="spellEnd"/>
      <w:r>
        <w:rPr>
          <w:rFonts w:ascii="Verdana" w:hAnsi="Verdana"/>
          <w:color w:val="242424"/>
        </w:rPr>
        <w:t xml:space="preserve"> family of </w:t>
      </w:r>
      <w:proofErr w:type="spellStart"/>
      <w:r>
        <w:rPr>
          <w:rFonts w:ascii="Verdana" w:hAnsi="Verdana"/>
          <w:color w:val="242424"/>
        </w:rPr>
        <w:t>Konstancin-Jeziorna</w:t>
      </w:r>
      <w:proofErr w:type="spellEnd"/>
      <w:r>
        <w:rPr>
          <w:rStyle w:val="apple-converted-space"/>
          <w:rFonts w:ascii="Verdana" w:hAnsi="Verdana"/>
          <w:color w:val="242424"/>
        </w:rPr>
        <w:t> </w:t>
      </w:r>
      <w:r>
        <w:rPr>
          <w:rFonts w:ascii="Verdana" w:hAnsi="Verdana"/>
          <w:color w:val="242424"/>
        </w:rPr>
        <w:br/>
        <w:t>Food expenditure for one week: 582.48 Zlotys or $151.27</w:t>
      </w:r>
      <w:r>
        <w:rPr>
          <w:rStyle w:val="apple-converted-space"/>
          <w:rFonts w:ascii="Verdana" w:hAnsi="Verdana"/>
          <w:color w:val="242424"/>
        </w:rPr>
        <w:t> </w:t>
      </w:r>
    </w:p>
    <w:p w:rsidR="00C86694" w:rsidRDefault="00C86694" w:rsidP="00C86694">
      <w:pPr>
        <w:pStyle w:val="NormalWeb"/>
        <w:shd w:val="clear" w:color="auto" w:fill="FFFFFF"/>
        <w:spacing w:before="0" w:beforeAutospacing="0" w:after="0" w:afterAutospacing="0"/>
        <w:rPr>
          <w:rStyle w:val="apple-converted-space"/>
          <w:rFonts w:ascii="Verdana" w:hAnsi="Verdana"/>
          <w:color w:val="242424"/>
        </w:rPr>
      </w:pPr>
      <w:r>
        <w:rPr>
          <w:rFonts w:ascii="Verdana" w:hAnsi="Verdana"/>
          <w:color w:val="242424"/>
        </w:rPr>
        <w:br/>
      </w:r>
      <w:r>
        <w:rPr>
          <w:rFonts w:ascii="Verdana" w:hAnsi="Verdana"/>
          <w:b/>
          <w:bCs/>
          <w:noProof/>
          <w:color w:val="7C470C"/>
        </w:rPr>
        <w:drawing>
          <wp:inline distT="0" distB="0" distL="0" distR="0">
            <wp:extent cx="5367020" cy="3547572"/>
            <wp:effectExtent l="0" t="0" r="0" b="8890"/>
            <wp:docPr id="6" name="Picture 6"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obucke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352" cy="3547792"/>
                    </a:xfrm>
                    <a:prstGeom prst="rect">
                      <a:avLst/>
                    </a:prstGeom>
                    <a:noFill/>
                    <a:ln>
                      <a:noFill/>
                    </a:ln>
                  </pic:spPr>
                </pic:pic>
              </a:graphicData>
            </a:graphic>
          </wp:inline>
        </w:drawing>
      </w:r>
      <w:r>
        <w:rPr>
          <w:rFonts w:ascii="Verdana" w:hAnsi="Verdana"/>
          <w:color w:val="242424"/>
        </w:rPr>
        <w:br/>
        <w:t>Egypt: The Ahmed family of Cairo</w:t>
      </w:r>
      <w:r>
        <w:rPr>
          <w:rStyle w:val="apple-converted-space"/>
          <w:rFonts w:ascii="Verdana" w:hAnsi="Verdana"/>
          <w:color w:val="242424"/>
        </w:rPr>
        <w:t> </w:t>
      </w:r>
      <w:r>
        <w:rPr>
          <w:rFonts w:ascii="Verdana" w:hAnsi="Verdana"/>
          <w:color w:val="242424"/>
        </w:rPr>
        <w:br/>
        <w:t>Food expenditure for one week: 387.85 Egyptian Pounds or $68.53</w:t>
      </w:r>
      <w:r>
        <w:rPr>
          <w:rStyle w:val="apple-converted-space"/>
          <w:rFonts w:ascii="Verdana" w:hAnsi="Verdana"/>
          <w:color w:val="242424"/>
        </w:rPr>
        <w:t> </w:t>
      </w:r>
      <w:r>
        <w:rPr>
          <w:rFonts w:ascii="Verdana" w:hAnsi="Verdana"/>
          <w:color w:val="242424"/>
        </w:rPr>
        <w:br/>
      </w:r>
      <w:r>
        <w:rPr>
          <w:rFonts w:ascii="Verdana" w:hAnsi="Verdana"/>
          <w:b/>
          <w:bCs/>
          <w:noProof/>
          <w:color w:val="7C470C"/>
        </w:rPr>
        <w:drawing>
          <wp:inline distT="0" distB="0" distL="0" distR="0">
            <wp:extent cx="5367020" cy="3547572"/>
            <wp:effectExtent l="0" t="0" r="0" b="8890"/>
            <wp:docPr id="7" name="Picture 7"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obucket">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8163" cy="3548328"/>
                    </a:xfrm>
                    <a:prstGeom prst="rect">
                      <a:avLst/>
                    </a:prstGeom>
                    <a:noFill/>
                    <a:ln>
                      <a:noFill/>
                    </a:ln>
                  </pic:spPr>
                </pic:pic>
              </a:graphicData>
            </a:graphic>
          </wp:inline>
        </w:drawing>
      </w:r>
      <w:r>
        <w:rPr>
          <w:rFonts w:ascii="Verdana" w:hAnsi="Verdana"/>
          <w:color w:val="242424"/>
        </w:rPr>
        <w:br/>
        <w:t xml:space="preserve">Ecuador: The </w:t>
      </w:r>
      <w:proofErr w:type="spellStart"/>
      <w:r>
        <w:rPr>
          <w:rFonts w:ascii="Verdana" w:hAnsi="Verdana"/>
          <w:color w:val="242424"/>
        </w:rPr>
        <w:t>Ayme</w:t>
      </w:r>
      <w:proofErr w:type="spellEnd"/>
      <w:r>
        <w:rPr>
          <w:rFonts w:ascii="Verdana" w:hAnsi="Verdana"/>
          <w:color w:val="242424"/>
        </w:rPr>
        <w:t xml:space="preserve"> family of </w:t>
      </w:r>
      <w:proofErr w:type="spellStart"/>
      <w:r>
        <w:rPr>
          <w:rFonts w:ascii="Verdana" w:hAnsi="Verdana"/>
          <w:color w:val="242424"/>
        </w:rPr>
        <w:t>Tingo</w:t>
      </w:r>
      <w:proofErr w:type="spellEnd"/>
      <w:r>
        <w:rPr>
          <w:rStyle w:val="apple-converted-space"/>
          <w:rFonts w:ascii="Verdana" w:hAnsi="Verdana"/>
          <w:color w:val="242424"/>
        </w:rPr>
        <w:t> </w:t>
      </w:r>
      <w:r>
        <w:rPr>
          <w:rFonts w:ascii="Verdana" w:hAnsi="Verdana"/>
          <w:color w:val="242424"/>
        </w:rPr>
        <w:br/>
        <w:t>Food expenditure for one week: $31.55</w:t>
      </w:r>
      <w:r>
        <w:rPr>
          <w:rStyle w:val="apple-converted-space"/>
          <w:rFonts w:ascii="Verdana" w:hAnsi="Verdana"/>
          <w:color w:val="242424"/>
        </w:rPr>
        <w:t> </w:t>
      </w:r>
    </w:p>
    <w:p w:rsidR="00C86694" w:rsidRDefault="00C86694" w:rsidP="00C86694">
      <w:pPr>
        <w:pStyle w:val="NormalWeb"/>
        <w:shd w:val="clear" w:color="auto" w:fill="FFFFFF"/>
        <w:spacing w:before="0" w:beforeAutospacing="0" w:after="0" w:afterAutospacing="0"/>
        <w:rPr>
          <w:rStyle w:val="apple-converted-space"/>
          <w:rFonts w:ascii="Verdana" w:hAnsi="Verdana"/>
          <w:color w:val="242424"/>
        </w:rPr>
      </w:pPr>
      <w:r>
        <w:rPr>
          <w:rFonts w:ascii="Verdana" w:hAnsi="Verdana"/>
          <w:color w:val="242424"/>
        </w:rPr>
        <w:br/>
      </w:r>
      <w:r>
        <w:rPr>
          <w:rFonts w:ascii="Verdana" w:hAnsi="Verdana"/>
          <w:b/>
          <w:bCs/>
          <w:noProof/>
          <w:color w:val="7C470C"/>
        </w:rPr>
        <w:drawing>
          <wp:inline distT="0" distB="0" distL="0" distR="0">
            <wp:extent cx="5367020" cy="3547573"/>
            <wp:effectExtent l="0" t="0" r="0" b="8890"/>
            <wp:docPr id="8" name="Picture 8"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obucket">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7653" cy="3547991"/>
                    </a:xfrm>
                    <a:prstGeom prst="rect">
                      <a:avLst/>
                    </a:prstGeom>
                    <a:noFill/>
                    <a:ln>
                      <a:noFill/>
                    </a:ln>
                  </pic:spPr>
                </pic:pic>
              </a:graphicData>
            </a:graphic>
          </wp:inline>
        </w:drawing>
      </w:r>
      <w:r>
        <w:rPr>
          <w:rFonts w:ascii="Verdana" w:hAnsi="Verdana"/>
          <w:color w:val="242424"/>
        </w:rPr>
        <w:br/>
        <w:t xml:space="preserve">Bhutan: The </w:t>
      </w:r>
      <w:proofErr w:type="spellStart"/>
      <w:r>
        <w:rPr>
          <w:rFonts w:ascii="Verdana" w:hAnsi="Verdana"/>
          <w:color w:val="242424"/>
        </w:rPr>
        <w:t>Namgay</w:t>
      </w:r>
      <w:proofErr w:type="spellEnd"/>
      <w:r>
        <w:rPr>
          <w:rFonts w:ascii="Verdana" w:hAnsi="Verdana"/>
          <w:color w:val="242424"/>
        </w:rPr>
        <w:t xml:space="preserve"> family of </w:t>
      </w:r>
      <w:proofErr w:type="spellStart"/>
      <w:r>
        <w:rPr>
          <w:rFonts w:ascii="Verdana" w:hAnsi="Verdana"/>
          <w:color w:val="242424"/>
        </w:rPr>
        <w:t>Shingkhey</w:t>
      </w:r>
      <w:proofErr w:type="spellEnd"/>
      <w:r>
        <w:rPr>
          <w:rFonts w:ascii="Verdana" w:hAnsi="Verdana"/>
          <w:color w:val="242424"/>
        </w:rPr>
        <w:t xml:space="preserve"> Village</w:t>
      </w:r>
      <w:r>
        <w:rPr>
          <w:rStyle w:val="apple-converted-space"/>
          <w:rFonts w:ascii="Verdana" w:hAnsi="Verdana"/>
          <w:color w:val="242424"/>
        </w:rPr>
        <w:t> </w:t>
      </w:r>
      <w:r>
        <w:rPr>
          <w:rFonts w:ascii="Verdana" w:hAnsi="Verdana"/>
          <w:color w:val="242424"/>
        </w:rPr>
        <w:br/>
        <w:t>Food expenditure for one week: 224.93 ngultrum or $5.03. This feeds a family of 11! Remarkable.</w:t>
      </w:r>
      <w:r>
        <w:rPr>
          <w:rStyle w:val="apple-converted-space"/>
          <w:rFonts w:ascii="Verdana" w:hAnsi="Verdana"/>
          <w:color w:val="242424"/>
        </w:rPr>
        <w:t> </w:t>
      </w:r>
      <w:r>
        <w:rPr>
          <w:rFonts w:ascii="Verdana" w:hAnsi="Verdana"/>
          <w:color w:val="242424"/>
        </w:rPr>
        <w:br/>
      </w:r>
      <w:r>
        <w:rPr>
          <w:rFonts w:ascii="Verdana" w:hAnsi="Verdana"/>
          <w:b/>
          <w:bCs/>
          <w:noProof/>
          <w:color w:val="7C470C"/>
        </w:rPr>
        <w:drawing>
          <wp:inline distT="0" distB="0" distL="0" distR="0">
            <wp:extent cx="5360556" cy="3543300"/>
            <wp:effectExtent l="0" t="0" r="0" b="0"/>
            <wp:docPr id="9" name="Picture 9"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obucket">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1188" cy="3543718"/>
                    </a:xfrm>
                    <a:prstGeom prst="rect">
                      <a:avLst/>
                    </a:prstGeom>
                    <a:noFill/>
                    <a:ln>
                      <a:noFill/>
                    </a:ln>
                  </pic:spPr>
                </pic:pic>
              </a:graphicData>
            </a:graphic>
          </wp:inline>
        </w:drawing>
      </w:r>
      <w:r>
        <w:rPr>
          <w:rFonts w:ascii="Verdana" w:hAnsi="Verdana"/>
          <w:color w:val="242424"/>
        </w:rPr>
        <w:br/>
        <w:t xml:space="preserve">Chad: The </w:t>
      </w:r>
      <w:proofErr w:type="spellStart"/>
      <w:r>
        <w:rPr>
          <w:rFonts w:ascii="Verdana" w:hAnsi="Verdana"/>
          <w:color w:val="242424"/>
        </w:rPr>
        <w:t>Aboubakar</w:t>
      </w:r>
      <w:proofErr w:type="spellEnd"/>
      <w:r>
        <w:rPr>
          <w:rFonts w:ascii="Verdana" w:hAnsi="Verdana"/>
          <w:color w:val="242424"/>
        </w:rPr>
        <w:t xml:space="preserve"> family of </w:t>
      </w:r>
      <w:proofErr w:type="spellStart"/>
      <w:r>
        <w:rPr>
          <w:rFonts w:ascii="Verdana" w:hAnsi="Verdana"/>
          <w:color w:val="242424"/>
        </w:rPr>
        <w:t>Breidjing</w:t>
      </w:r>
      <w:proofErr w:type="spellEnd"/>
      <w:r>
        <w:rPr>
          <w:rFonts w:ascii="Verdana" w:hAnsi="Verdana"/>
          <w:color w:val="242424"/>
        </w:rPr>
        <w:t xml:space="preserve"> Camp</w:t>
      </w:r>
      <w:r>
        <w:rPr>
          <w:rStyle w:val="apple-converted-space"/>
          <w:rFonts w:ascii="Verdana" w:hAnsi="Verdana"/>
          <w:color w:val="242424"/>
        </w:rPr>
        <w:t> </w:t>
      </w:r>
      <w:r>
        <w:rPr>
          <w:rFonts w:ascii="Verdana" w:hAnsi="Verdana"/>
          <w:color w:val="242424"/>
        </w:rPr>
        <w:br/>
        <w:t>Food expenditure for one week: 685 CFA Francs or $1.23. No comment.</w:t>
      </w:r>
      <w:r>
        <w:rPr>
          <w:rStyle w:val="apple-converted-space"/>
          <w:rFonts w:ascii="Verdana" w:hAnsi="Verdana"/>
          <w:color w:val="242424"/>
        </w:rPr>
        <w:t> </w:t>
      </w:r>
    </w:p>
    <w:p w:rsidR="00C86694" w:rsidRDefault="00C86694" w:rsidP="00C86694">
      <w:pPr>
        <w:pStyle w:val="NormalWeb"/>
        <w:shd w:val="clear" w:color="auto" w:fill="FFFFFF"/>
        <w:spacing w:before="0" w:beforeAutospacing="0" w:after="0" w:afterAutospacing="0"/>
        <w:rPr>
          <w:rStyle w:val="apple-converted-space"/>
          <w:rFonts w:ascii="Verdana" w:hAnsi="Verdana"/>
          <w:color w:val="242424"/>
        </w:rPr>
      </w:pPr>
      <w:r>
        <w:rPr>
          <w:rFonts w:ascii="Verdana" w:hAnsi="Verdana"/>
          <w:color w:val="242424"/>
        </w:rPr>
        <w:br/>
      </w:r>
      <w:r>
        <w:rPr>
          <w:rFonts w:ascii="Verdana" w:hAnsi="Verdana"/>
          <w:b/>
          <w:bCs/>
          <w:noProof/>
          <w:color w:val="7C470C"/>
        </w:rPr>
        <w:drawing>
          <wp:inline distT="0" distB="0" distL="0" distR="0">
            <wp:extent cx="5367020" cy="3547572"/>
            <wp:effectExtent l="0" t="0" r="0" b="8890"/>
            <wp:docPr id="10" name="Picture 10"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obucket">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7617" cy="3547967"/>
                    </a:xfrm>
                    <a:prstGeom prst="rect">
                      <a:avLst/>
                    </a:prstGeom>
                    <a:noFill/>
                    <a:ln>
                      <a:noFill/>
                    </a:ln>
                  </pic:spPr>
                </pic:pic>
              </a:graphicData>
            </a:graphic>
          </wp:inline>
        </w:drawing>
      </w:r>
      <w:r>
        <w:rPr>
          <w:rFonts w:ascii="Verdana" w:hAnsi="Verdana"/>
          <w:color w:val="242424"/>
        </w:rPr>
        <w:br/>
        <w:t xml:space="preserve">Kuwait: The Al </w:t>
      </w:r>
      <w:proofErr w:type="spellStart"/>
      <w:r>
        <w:rPr>
          <w:rFonts w:ascii="Verdana" w:hAnsi="Verdana"/>
          <w:color w:val="242424"/>
        </w:rPr>
        <w:t>Haggan</w:t>
      </w:r>
      <w:proofErr w:type="spellEnd"/>
      <w:r>
        <w:rPr>
          <w:rFonts w:ascii="Verdana" w:hAnsi="Verdana"/>
          <w:color w:val="242424"/>
        </w:rPr>
        <w:t xml:space="preserve"> family of Kuwait City</w:t>
      </w:r>
      <w:r>
        <w:rPr>
          <w:rStyle w:val="apple-converted-space"/>
          <w:rFonts w:ascii="Verdana" w:hAnsi="Verdana"/>
          <w:color w:val="242424"/>
        </w:rPr>
        <w:t> </w:t>
      </w:r>
      <w:r>
        <w:rPr>
          <w:rFonts w:ascii="Verdana" w:hAnsi="Verdana"/>
          <w:color w:val="242424"/>
        </w:rPr>
        <w:br/>
        <w:t>Food expenditure for one week: 63.63 dinar or $221.45. Most foodstuffs in this State is subsidized.</w:t>
      </w:r>
      <w:r>
        <w:rPr>
          <w:rStyle w:val="apple-converted-space"/>
          <w:rFonts w:ascii="Verdana" w:hAnsi="Verdana"/>
          <w:color w:val="242424"/>
        </w:rPr>
        <w:t> </w:t>
      </w:r>
      <w:r>
        <w:rPr>
          <w:rFonts w:ascii="Verdana" w:hAnsi="Verdana"/>
          <w:color w:val="242424"/>
        </w:rPr>
        <w:br/>
      </w:r>
      <w:r>
        <w:rPr>
          <w:rFonts w:ascii="Verdana" w:hAnsi="Verdana"/>
          <w:b/>
          <w:bCs/>
          <w:noProof/>
          <w:color w:val="7C470C"/>
        </w:rPr>
        <w:drawing>
          <wp:inline distT="0" distB="0" distL="0" distR="0">
            <wp:extent cx="5360558" cy="3543300"/>
            <wp:effectExtent l="0" t="0" r="0" b="0"/>
            <wp:docPr id="11" name="Picture 11"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obucket">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1244" cy="3543753"/>
                    </a:xfrm>
                    <a:prstGeom prst="rect">
                      <a:avLst/>
                    </a:prstGeom>
                    <a:noFill/>
                    <a:ln>
                      <a:noFill/>
                    </a:ln>
                  </pic:spPr>
                </pic:pic>
              </a:graphicData>
            </a:graphic>
          </wp:inline>
        </w:drawing>
      </w:r>
      <w:r>
        <w:rPr>
          <w:rFonts w:ascii="Verdana" w:hAnsi="Verdana"/>
          <w:color w:val="242424"/>
        </w:rPr>
        <w:br/>
        <w:t xml:space="preserve">Mongolia: The </w:t>
      </w:r>
      <w:proofErr w:type="spellStart"/>
      <w:r>
        <w:rPr>
          <w:rFonts w:ascii="Verdana" w:hAnsi="Verdana"/>
          <w:color w:val="242424"/>
        </w:rPr>
        <w:t>Batsuuri</w:t>
      </w:r>
      <w:proofErr w:type="spellEnd"/>
      <w:r>
        <w:rPr>
          <w:rFonts w:ascii="Verdana" w:hAnsi="Verdana"/>
          <w:color w:val="242424"/>
        </w:rPr>
        <w:t xml:space="preserve"> family of Ulaanbaatar</w:t>
      </w:r>
      <w:r>
        <w:rPr>
          <w:rStyle w:val="apple-converted-space"/>
          <w:rFonts w:ascii="Verdana" w:hAnsi="Verdana"/>
          <w:color w:val="242424"/>
        </w:rPr>
        <w:t> </w:t>
      </w:r>
      <w:r>
        <w:rPr>
          <w:rFonts w:ascii="Verdana" w:hAnsi="Verdana"/>
          <w:color w:val="242424"/>
        </w:rPr>
        <w:br/>
        <w:t xml:space="preserve">Food expenditure for one week: 41,985.85 </w:t>
      </w:r>
      <w:proofErr w:type="spellStart"/>
      <w:r>
        <w:rPr>
          <w:rFonts w:ascii="Verdana" w:hAnsi="Verdana"/>
          <w:color w:val="242424"/>
        </w:rPr>
        <w:t>togrogs</w:t>
      </w:r>
      <w:proofErr w:type="spellEnd"/>
      <w:r>
        <w:rPr>
          <w:rFonts w:ascii="Verdana" w:hAnsi="Verdana"/>
          <w:color w:val="242424"/>
        </w:rPr>
        <w:t xml:space="preserve"> or $40.06</w:t>
      </w:r>
      <w:r>
        <w:rPr>
          <w:rStyle w:val="apple-converted-space"/>
          <w:rFonts w:ascii="Verdana" w:hAnsi="Verdana"/>
          <w:color w:val="242424"/>
        </w:rPr>
        <w:t> </w:t>
      </w:r>
    </w:p>
    <w:p w:rsidR="00C86694" w:rsidRDefault="00C86694" w:rsidP="00C86694">
      <w:pPr>
        <w:pStyle w:val="NormalWeb"/>
        <w:shd w:val="clear" w:color="auto" w:fill="FFFFFF"/>
        <w:spacing w:before="0" w:beforeAutospacing="0" w:after="0" w:afterAutospacing="0"/>
        <w:rPr>
          <w:rFonts w:ascii="Verdana" w:hAnsi="Verdana"/>
          <w:color w:val="242424"/>
        </w:rPr>
      </w:pPr>
      <w:r>
        <w:rPr>
          <w:rFonts w:ascii="Verdana" w:hAnsi="Verdana"/>
          <w:color w:val="242424"/>
        </w:rPr>
        <w:br/>
      </w:r>
      <w:r>
        <w:rPr>
          <w:rFonts w:ascii="Verdana" w:hAnsi="Verdana"/>
          <w:b/>
          <w:bCs/>
          <w:noProof/>
          <w:color w:val="7C470C"/>
        </w:rPr>
        <w:drawing>
          <wp:inline distT="0" distB="0" distL="0" distR="0">
            <wp:extent cx="5367020" cy="3547572"/>
            <wp:effectExtent l="0" t="0" r="0" b="8890"/>
            <wp:docPr id="12" name="Picture 12"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tobucket">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7020" cy="3547572"/>
                    </a:xfrm>
                    <a:prstGeom prst="rect">
                      <a:avLst/>
                    </a:prstGeom>
                    <a:noFill/>
                    <a:ln>
                      <a:noFill/>
                    </a:ln>
                  </pic:spPr>
                </pic:pic>
              </a:graphicData>
            </a:graphic>
          </wp:inline>
        </w:drawing>
      </w:r>
      <w:r>
        <w:rPr>
          <w:rFonts w:ascii="Verdana" w:hAnsi="Verdana"/>
          <w:color w:val="242424"/>
        </w:rPr>
        <w:br/>
        <w:t>China: The Dong family of Beijing</w:t>
      </w:r>
      <w:r>
        <w:rPr>
          <w:rStyle w:val="apple-converted-space"/>
          <w:rFonts w:ascii="Verdana" w:hAnsi="Verdana"/>
          <w:color w:val="242424"/>
        </w:rPr>
        <w:t> </w:t>
      </w:r>
      <w:r>
        <w:rPr>
          <w:rFonts w:ascii="Verdana" w:hAnsi="Verdana"/>
          <w:color w:val="242424"/>
        </w:rPr>
        <w:br/>
        <w:t>Food expenditure for one week: 1,233.76 Yuan or $175</w:t>
      </w:r>
      <w:r>
        <w:rPr>
          <w:rStyle w:val="apple-converted-space"/>
          <w:rFonts w:ascii="Verdana" w:hAnsi="Verdana"/>
          <w:color w:val="242424"/>
        </w:rPr>
        <w:t> </w:t>
      </w:r>
      <w:r>
        <w:rPr>
          <w:rFonts w:ascii="Verdana" w:hAnsi="Verdana"/>
          <w:color w:val="242424"/>
        </w:rPr>
        <w:br/>
      </w:r>
      <w:r>
        <w:rPr>
          <w:rFonts w:ascii="Verdana" w:hAnsi="Verdana"/>
          <w:b/>
          <w:bCs/>
          <w:noProof/>
          <w:color w:val="7C470C"/>
        </w:rPr>
        <w:drawing>
          <wp:inline distT="0" distB="0" distL="0" distR="0">
            <wp:extent cx="5398983" cy="3568700"/>
            <wp:effectExtent l="0" t="0" r="11430" b="0"/>
            <wp:docPr id="13" name="Picture 13" descr="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tobucket">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620" cy="3569121"/>
                    </a:xfrm>
                    <a:prstGeom prst="rect">
                      <a:avLst/>
                    </a:prstGeom>
                    <a:noFill/>
                    <a:ln>
                      <a:noFill/>
                    </a:ln>
                  </pic:spPr>
                </pic:pic>
              </a:graphicData>
            </a:graphic>
          </wp:inline>
        </w:drawing>
      </w:r>
      <w:r>
        <w:rPr>
          <w:rFonts w:ascii="Verdana" w:hAnsi="Verdana"/>
          <w:color w:val="242424"/>
        </w:rPr>
        <w:br/>
        <w:t xml:space="preserve">Japan: The </w:t>
      </w:r>
      <w:proofErr w:type="spellStart"/>
      <w:r>
        <w:rPr>
          <w:rFonts w:ascii="Verdana" w:hAnsi="Verdana"/>
          <w:color w:val="242424"/>
        </w:rPr>
        <w:t>Ukita</w:t>
      </w:r>
      <w:proofErr w:type="spellEnd"/>
      <w:r>
        <w:rPr>
          <w:rFonts w:ascii="Verdana" w:hAnsi="Verdana"/>
          <w:color w:val="242424"/>
        </w:rPr>
        <w:t xml:space="preserve"> family of </w:t>
      </w:r>
      <w:proofErr w:type="spellStart"/>
      <w:r>
        <w:rPr>
          <w:rFonts w:ascii="Verdana" w:hAnsi="Verdana"/>
          <w:color w:val="242424"/>
        </w:rPr>
        <w:t>Kodaira</w:t>
      </w:r>
      <w:proofErr w:type="spellEnd"/>
      <w:r>
        <w:rPr>
          <w:rFonts w:ascii="Verdana" w:hAnsi="Verdana"/>
          <w:color w:val="242424"/>
        </w:rPr>
        <w:t xml:space="preserve"> City</w:t>
      </w:r>
      <w:r>
        <w:rPr>
          <w:rStyle w:val="apple-converted-space"/>
          <w:rFonts w:ascii="Verdana" w:hAnsi="Verdana"/>
          <w:color w:val="242424"/>
        </w:rPr>
        <w:t> </w:t>
      </w:r>
      <w:r>
        <w:rPr>
          <w:rFonts w:ascii="Verdana" w:hAnsi="Verdana"/>
          <w:color w:val="242424"/>
        </w:rPr>
        <w:br/>
        <w:t>Food expenditure for one week: 37,699 Yen or $317.25</w:t>
      </w:r>
      <w:r>
        <w:rPr>
          <w:rStyle w:val="apple-converted-space"/>
          <w:rFonts w:ascii="Verdana" w:hAnsi="Verdana"/>
          <w:color w:val="242424"/>
        </w:rPr>
        <w:t> </w:t>
      </w:r>
      <w:r>
        <w:rPr>
          <w:rFonts w:ascii="Verdana" w:hAnsi="Verdana"/>
          <w:color w:val="242424"/>
        </w:rPr>
        <w:br/>
        <w:t> </w:t>
      </w:r>
    </w:p>
    <w:p w:rsidR="00C86694" w:rsidRDefault="00C86694">
      <w:bookmarkStart w:id="0" w:name="_GoBack"/>
      <w:bookmarkEnd w:id="0"/>
    </w:p>
    <w:sectPr w:rsidR="00C86694" w:rsidSect="00C347A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694"/>
    <w:rsid w:val="00C347A2"/>
    <w:rsid w:val="00C86694"/>
    <w:rsid w:val="00EC34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0817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86694"/>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6694"/>
    <w:rPr>
      <w:rFonts w:ascii="Times" w:hAnsi="Times"/>
      <w:b/>
      <w:bCs/>
      <w:sz w:val="36"/>
      <w:szCs w:val="36"/>
    </w:rPr>
  </w:style>
  <w:style w:type="character" w:styleId="Hyperlink">
    <w:name w:val="Hyperlink"/>
    <w:basedOn w:val="DefaultParagraphFont"/>
    <w:uiPriority w:val="99"/>
    <w:unhideWhenUsed/>
    <w:rsid w:val="00C86694"/>
    <w:rPr>
      <w:color w:val="0000FF" w:themeColor="hyperlink"/>
      <w:u w:val="single"/>
    </w:rPr>
  </w:style>
  <w:style w:type="paragraph" w:styleId="Date">
    <w:name w:val="Date"/>
    <w:aliases w:val="date"/>
    <w:basedOn w:val="Normal"/>
    <w:link w:val="DateChar"/>
    <w:uiPriority w:val="99"/>
    <w:semiHidden/>
    <w:unhideWhenUsed/>
    <w:rsid w:val="00C86694"/>
    <w:pPr>
      <w:spacing w:before="100" w:beforeAutospacing="1" w:after="100" w:afterAutospacing="1"/>
    </w:pPr>
    <w:rPr>
      <w:rFonts w:ascii="Times" w:hAnsi="Times"/>
      <w:sz w:val="20"/>
      <w:szCs w:val="20"/>
    </w:rPr>
  </w:style>
  <w:style w:type="character" w:customStyle="1" w:styleId="DateChar">
    <w:name w:val="Date Char"/>
    <w:basedOn w:val="DefaultParagraphFont"/>
    <w:link w:val="Date"/>
    <w:uiPriority w:val="99"/>
    <w:semiHidden/>
    <w:rsid w:val="00C86694"/>
    <w:rPr>
      <w:rFonts w:ascii="Times" w:hAnsi="Times"/>
      <w:sz w:val="20"/>
      <w:szCs w:val="20"/>
    </w:rPr>
  </w:style>
  <w:style w:type="paragraph" w:customStyle="1" w:styleId="author">
    <w:name w:val="author"/>
    <w:basedOn w:val="Normal"/>
    <w:rsid w:val="00C86694"/>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C8669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86694"/>
    <w:rPr>
      <w:b/>
      <w:bCs/>
    </w:rPr>
  </w:style>
  <w:style w:type="character" w:customStyle="1" w:styleId="apple-converted-space">
    <w:name w:val="apple-converted-space"/>
    <w:basedOn w:val="DefaultParagraphFont"/>
    <w:rsid w:val="00C86694"/>
  </w:style>
  <w:style w:type="paragraph" w:styleId="BalloonText">
    <w:name w:val="Balloon Text"/>
    <w:basedOn w:val="Normal"/>
    <w:link w:val="BalloonTextChar"/>
    <w:uiPriority w:val="99"/>
    <w:semiHidden/>
    <w:unhideWhenUsed/>
    <w:rsid w:val="00C866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669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86694"/>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6694"/>
    <w:rPr>
      <w:rFonts w:ascii="Times" w:hAnsi="Times"/>
      <w:b/>
      <w:bCs/>
      <w:sz w:val="36"/>
      <w:szCs w:val="36"/>
    </w:rPr>
  </w:style>
  <w:style w:type="character" w:styleId="Hyperlink">
    <w:name w:val="Hyperlink"/>
    <w:basedOn w:val="DefaultParagraphFont"/>
    <w:uiPriority w:val="99"/>
    <w:unhideWhenUsed/>
    <w:rsid w:val="00C86694"/>
    <w:rPr>
      <w:color w:val="0000FF" w:themeColor="hyperlink"/>
      <w:u w:val="single"/>
    </w:rPr>
  </w:style>
  <w:style w:type="paragraph" w:styleId="Date">
    <w:name w:val="Date"/>
    <w:aliases w:val="date"/>
    <w:basedOn w:val="Normal"/>
    <w:link w:val="DateChar"/>
    <w:uiPriority w:val="99"/>
    <w:semiHidden/>
    <w:unhideWhenUsed/>
    <w:rsid w:val="00C86694"/>
    <w:pPr>
      <w:spacing w:before="100" w:beforeAutospacing="1" w:after="100" w:afterAutospacing="1"/>
    </w:pPr>
    <w:rPr>
      <w:rFonts w:ascii="Times" w:hAnsi="Times"/>
      <w:sz w:val="20"/>
      <w:szCs w:val="20"/>
    </w:rPr>
  </w:style>
  <w:style w:type="character" w:customStyle="1" w:styleId="DateChar">
    <w:name w:val="Date Char"/>
    <w:basedOn w:val="DefaultParagraphFont"/>
    <w:link w:val="Date"/>
    <w:uiPriority w:val="99"/>
    <w:semiHidden/>
    <w:rsid w:val="00C86694"/>
    <w:rPr>
      <w:rFonts w:ascii="Times" w:hAnsi="Times"/>
      <w:sz w:val="20"/>
      <w:szCs w:val="20"/>
    </w:rPr>
  </w:style>
  <w:style w:type="paragraph" w:customStyle="1" w:styleId="author">
    <w:name w:val="author"/>
    <w:basedOn w:val="Normal"/>
    <w:rsid w:val="00C86694"/>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C8669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C86694"/>
    <w:rPr>
      <w:b/>
      <w:bCs/>
    </w:rPr>
  </w:style>
  <w:style w:type="character" w:customStyle="1" w:styleId="apple-converted-space">
    <w:name w:val="apple-converted-space"/>
    <w:basedOn w:val="DefaultParagraphFont"/>
    <w:rsid w:val="00C86694"/>
  </w:style>
  <w:style w:type="paragraph" w:styleId="BalloonText">
    <w:name w:val="Balloon Text"/>
    <w:basedOn w:val="Normal"/>
    <w:link w:val="BalloonTextChar"/>
    <w:uiPriority w:val="99"/>
    <w:semiHidden/>
    <w:unhideWhenUsed/>
    <w:rsid w:val="00C866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669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458679">
      <w:bodyDiv w:val="1"/>
      <w:marLeft w:val="0"/>
      <w:marRight w:val="0"/>
      <w:marTop w:val="0"/>
      <w:marBottom w:val="0"/>
      <w:divBdr>
        <w:top w:val="none" w:sz="0" w:space="0" w:color="auto"/>
        <w:left w:val="none" w:sz="0" w:space="0" w:color="auto"/>
        <w:bottom w:val="none" w:sz="0" w:space="0" w:color="auto"/>
        <w:right w:val="none" w:sz="0" w:space="0" w:color="auto"/>
      </w:divBdr>
    </w:div>
    <w:div w:id="1701665499">
      <w:bodyDiv w:val="1"/>
      <w:marLeft w:val="0"/>
      <w:marRight w:val="0"/>
      <w:marTop w:val="0"/>
      <w:marBottom w:val="0"/>
      <w:divBdr>
        <w:top w:val="none" w:sz="0" w:space="0" w:color="auto"/>
        <w:left w:val="none" w:sz="0" w:space="0" w:color="auto"/>
        <w:bottom w:val="none" w:sz="0" w:space="0" w:color="auto"/>
        <w:right w:val="none" w:sz="0" w:space="0" w:color="auto"/>
      </w:divBdr>
      <w:divsChild>
        <w:div w:id="1464695092">
          <w:blockQuote w:val="1"/>
          <w:marLeft w:val="0"/>
          <w:marRight w:val="0"/>
          <w:marTop w:val="288"/>
          <w:marBottom w:val="288"/>
          <w:divBdr>
            <w:top w:val="single" w:sz="6" w:space="15" w:color="E2E2E1"/>
            <w:left w:val="none" w:sz="0" w:space="0" w:color="auto"/>
            <w:bottom w:val="single" w:sz="6" w:space="15" w:color="E2E2E1"/>
            <w:right w:val="none" w:sz="0" w:space="0" w:color="auto"/>
          </w:divBdr>
        </w:div>
        <w:div w:id="1979066990">
          <w:marLeft w:val="0"/>
          <w:marRight w:val="0"/>
          <w:marTop w:val="22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hyperlink" Target="http://s132.photobucket.com/albums/q3/Outernet_2006/?action=view&amp;current=cid_8_4195114441web50306_mail_re2_y.jpg" TargetMode="External"/><Relationship Id="rId22" Type="http://schemas.openxmlformats.org/officeDocument/2006/relationships/image" Target="media/image8.jpeg"/><Relationship Id="rId23" Type="http://schemas.openxmlformats.org/officeDocument/2006/relationships/hyperlink" Target="http://s132.photobucket.com/albums/q3/Outernet_2006/?action=view&amp;current=cid_9_4195114441web50306_mail_re2_y.jpg" TargetMode="External"/><Relationship Id="rId24" Type="http://schemas.openxmlformats.org/officeDocument/2006/relationships/image" Target="media/image9.jpeg"/><Relationship Id="rId25" Type="http://schemas.openxmlformats.org/officeDocument/2006/relationships/hyperlink" Target="http://s132.photobucket.com/albums/q3/Outernet_2006/?action=view&amp;current=04-1.jpg" TargetMode="External"/><Relationship Id="rId26" Type="http://schemas.openxmlformats.org/officeDocument/2006/relationships/image" Target="media/image10.jpeg"/><Relationship Id="rId27" Type="http://schemas.openxmlformats.org/officeDocument/2006/relationships/hyperlink" Target="http://s132.photobucket.com/albums/q3/Outernet_2006/?action=view&amp;current=12-1.jpg" TargetMode="External"/><Relationship Id="rId28" Type="http://schemas.openxmlformats.org/officeDocument/2006/relationships/image" Target="media/image11.jpeg"/><Relationship Id="rId29" Type="http://schemas.openxmlformats.org/officeDocument/2006/relationships/hyperlink" Target="http://s132.photobucket.com/albums/q3/Outernet_2006/?action=view&amp;current=07.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dailykos.com/story/2008/05/26/522670/-Global-Food-Disparity-A-Photo-Diary" TargetMode="External"/><Relationship Id="rId30" Type="http://schemas.openxmlformats.org/officeDocument/2006/relationships/image" Target="media/image12.jpeg"/><Relationship Id="rId31" Type="http://schemas.openxmlformats.org/officeDocument/2006/relationships/hyperlink" Target="http://s132.photobucket.com/albums/q3/Outernet_2006/?action=view&amp;current=01.jpg" TargetMode="External"/><Relationship Id="rId32" Type="http://schemas.openxmlformats.org/officeDocument/2006/relationships/image" Target="media/image13.jpeg"/><Relationship Id="rId9" Type="http://schemas.openxmlformats.org/officeDocument/2006/relationships/hyperlink" Target="http://s132.photobucket.com/albums/q3/Outernet_2006/?action=view&amp;current=cid_2_4195114441web50306_mail_re2_y.jpg" TargetMode="External"/><Relationship Id="rId6" Type="http://schemas.openxmlformats.org/officeDocument/2006/relationships/hyperlink" Target="http://www.amazon.com/Material-World-Global-Family-Portrait/dp/0871564300" TargetMode="External"/><Relationship Id="rId7" Type="http://schemas.openxmlformats.org/officeDocument/2006/relationships/hyperlink" Target="http://s132.photobucket.com/albums/q3/Outernet_2006/?action=view&amp;current=cid_1_4195114440web50306_mail_re2_y.jpg" TargetMode="Externa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132.photobucket.com/albums/q3/Outernet_2006/?action=view&amp;current=cid_3_4195114441web50306_mail_re2_y.jpg" TargetMode="External"/><Relationship Id="rId12" Type="http://schemas.openxmlformats.org/officeDocument/2006/relationships/image" Target="media/image3.jpeg"/><Relationship Id="rId13" Type="http://schemas.openxmlformats.org/officeDocument/2006/relationships/hyperlink" Target="http://s132.photobucket.com/albums/q3/Outernet_2006/?action=view&amp;current=cid_4_4195114441web50306_mail_re2_y.jpg" TargetMode="External"/><Relationship Id="rId14" Type="http://schemas.openxmlformats.org/officeDocument/2006/relationships/image" Target="media/image4.jpeg"/><Relationship Id="rId15" Type="http://schemas.openxmlformats.org/officeDocument/2006/relationships/hyperlink" Target="http://s132.photobucket.com/albums/q3/Outernet_2006/?action=view&amp;current=cid_5_4195114441web50306_mail_re2_y.jpg" TargetMode="External"/><Relationship Id="rId16" Type="http://schemas.openxmlformats.org/officeDocument/2006/relationships/image" Target="media/image5.jpeg"/><Relationship Id="rId17" Type="http://schemas.openxmlformats.org/officeDocument/2006/relationships/hyperlink" Target="http://s132.photobucket.com/albums/q3/Outernet_2006/?action=view&amp;current=cid_6_4195114441web50306_mail_re2_y.jpg" TargetMode="External"/><Relationship Id="rId18" Type="http://schemas.openxmlformats.org/officeDocument/2006/relationships/image" Target="media/image6.jpeg"/><Relationship Id="rId19" Type="http://schemas.openxmlformats.org/officeDocument/2006/relationships/hyperlink" Target="http://s132.photobucket.com/albums/q3/Outernet_2006/?action=view&amp;current=cid_7_4195114441web50306_mail_re2_y.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600</Words>
  <Characters>3525</Characters>
  <Application>Microsoft Macintosh Word</Application>
  <DocSecurity>0</DocSecurity>
  <Lines>100</Lines>
  <Paragraphs>42</Paragraphs>
  <ScaleCrop>false</ScaleCrop>
  <Company/>
  <LinksUpToDate>false</LinksUpToDate>
  <CharactersWithSpaces>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Lyons</dc:creator>
  <cp:keywords/>
  <dc:description/>
  <cp:lastModifiedBy>Lindsay Lyons</cp:lastModifiedBy>
  <cp:revision>1</cp:revision>
  <dcterms:created xsi:type="dcterms:W3CDTF">2013-04-15T01:01:00Z</dcterms:created>
  <dcterms:modified xsi:type="dcterms:W3CDTF">2013-04-15T01:08:00Z</dcterms:modified>
</cp:coreProperties>
</file>