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61FA" w14:textId="112ABBB4" w:rsidR="002A2450" w:rsidRPr="004A188E" w:rsidRDefault="004A188E" w:rsidP="004A188E">
      <w:pPr>
        <w:jc w:val="center"/>
        <w:rPr>
          <w:sz w:val="28"/>
          <w:szCs w:val="28"/>
        </w:rPr>
      </w:pPr>
      <w:r w:rsidRPr="004A188E">
        <w:rPr>
          <w:sz w:val="28"/>
          <w:szCs w:val="28"/>
        </w:rPr>
        <w:t>Regents Q’</w:t>
      </w:r>
      <w:r w:rsidR="005B2789">
        <w:rPr>
          <w:sz w:val="28"/>
          <w:szCs w:val="28"/>
        </w:rPr>
        <w:t>s 2-5</w:t>
      </w:r>
    </w:p>
    <w:p w14:paraId="38FD8066" w14:textId="77777777" w:rsidR="004A188E" w:rsidRDefault="004A188E"/>
    <w:p w14:paraId="703394F4" w14:textId="77777777" w:rsidR="004A188E" w:rsidRDefault="004A188E"/>
    <w:p w14:paraId="05E654EC" w14:textId="77777777" w:rsidR="004A188E" w:rsidRPr="00DB003A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• Leonardo </w:t>
      </w:r>
      <w:proofErr w:type="spellStart"/>
      <w:r w:rsidRPr="0018570B">
        <w:rPr>
          <w:rFonts w:ascii="NewCaledonia" w:hAnsi="NewCaledonia" w:cs="NewCaledonia"/>
          <w:sz w:val="23"/>
          <w:szCs w:val="23"/>
        </w:rPr>
        <w:t>DaVinci</w:t>
      </w:r>
      <w:proofErr w:type="spellEnd"/>
      <w:r w:rsidRPr="0018570B">
        <w:rPr>
          <w:rFonts w:ascii="NewCaledonia" w:hAnsi="NewCaledonia" w:cs="NewCaledonia"/>
          <w:sz w:val="23"/>
          <w:szCs w:val="23"/>
        </w:rPr>
        <w:t xml:space="preserve"> used movement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perspective in his work.</w:t>
      </w:r>
    </w:p>
    <w:p w14:paraId="70549402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• Machiavelli’s </w:t>
      </w:r>
      <w:r w:rsidRPr="0018570B">
        <w:rPr>
          <w:rFonts w:ascii="NewCaledonia-Italic" w:hAnsi="NewCaledonia-Italic" w:cs="NewCaledonia-Italic"/>
          <w:i/>
          <w:iCs/>
          <w:sz w:val="23"/>
          <w:szCs w:val="23"/>
        </w:rPr>
        <w:t xml:space="preserve">The Prince </w:t>
      </w:r>
      <w:r w:rsidRPr="0018570B">
        <w:rPr>
          <w:rFonts w:ascii="NewCaledonia" w:hAnsi="NewCaledonia" w:cs="NewCaledonia"/>
          <w:sz w:val="23"/>
          <w:szCs w:val="23"/>
        </w:rPr>
        <w:t>advised rulers on how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to gain and maintain power.</w:t>
      </w:r>
    </w:p>
    <w:p w14:paraId="77BF0C5B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Humanist scholars examined worldly subjects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and classical culture.</w:t>
      </w:r>
    </w:p>
    <w:p w14:paraId="7749F42B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B291239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period is associated with these statements?</w:t>
      </w:r>
    </w:p>
    <w:p w14:paraId="21AD179C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French Revolution </w:t>
      </w:r>
    </w:p>
    <w:p w14:paraId="086F7BBD" w14:textId="77777777" w:rsidR="004A188E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Renaissance </w:t>
      </w:r>
    </w:p>
    <w:p w14:paraId="37EAC0C0" w14:textId="77777777" w:rsidR="004A188E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Early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Middle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Ages </w:t>
      </w:r>
    </w:p>
    <w:p w14:paraId="43F15D57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Enlightenment</w:t>
      </w:r>
    </w:p>
    <w:p w14:paraId="1D96B969" w14:textId="77777777" w:rsidR="004A188E" w:rsidRDefault="004A188E"/>
    <w:p w14:paraId="3A53ACB7" w14:textId="77777777" w:rsidR="004A188E" w:rsidRPr="0018570B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15AB78" w14:textId="77777777" w:rsidR="004A188E" w:rsidRPr="00DB003A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 A direct impact that the printing press had 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16th-century Europe was that it encouraged the</w:t>
      </w:r>
    </w:p>
    <w:p w14:paraId="555FDCE8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9AA809A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spread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ideas</w:t>
      </w:r>
    </w:p>
    <w:p w14:paraId="7D14895B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beginnings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communism</w:t>
      </w:r>
    </w:p>
    <w:p w14:paraId="17E65A1A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establishment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democracy</w:t>
      </w:r>
    </w:p>
    <w:p w14:paraId="7B1B5C9A" w14:textId="77777777" w:rsidR="004A188E" w:rsidRPr="0018570B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industrialization</w:t>
      </w:r>
    </w:p>
    <w:p w14:paraId="63BC72E2" w14:textId="77777777" w:rsidR="004A188E" w:rsidRDefault="004A188E"/>
    <w:p w14:paraId="4F903A84" w14:textId="77777777" w:rsidR="004A188E" w:rsidRDefault="004A188E"/>
    <w:p w14:paraId="6B21C1CD" w14:textId="77777777" w:rsidR="004A188E" w:rsidRPr="0018570B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Literacy rates rise.</w:t>
      </w:r>
    </w:p>
    <w:p w14:paraId="0914CC3D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Shakespeare’s sonnets circulated.</w:t>
      </w:r>
    </w:p>
    <w:p w14:paraId="7DEBEFE3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Secular ideas spread.</w:t>
      </w:r>
    </w:p>
    <w:p w14:paraId="5F5ECC5A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2D28052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innovation led directly to these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developments?</w:t>
      </w:r>
    </w:p>
    <w:p w14:paraId="7091ABA5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printing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press </w:t>
      </w:r>
    </w:p>
    <w:p w14:paraId="1F72BB53" w14:textId="77777777" w:rsidR="004A188E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astrolabe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</w:p>
    <w:p w14:paraId="0F8925AA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paper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currency</w:t>
      </w:r>
    </w:p>
    <w:p w14:paraId="1B769B50" w14:textId="77777777" w:rsidR="004A188E" w:rsidRPr="0018570B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caravel</w:t>
      </w:r>
      <w:proofErr w:type="gramEnd"/>
    </w:p>
    <w:p w14:paraId="30311A84" w14:textId="77777777" w:rsidR="004A188E" w:rsidRDefault="004A188E"/>
    <w:p w14:paraId="66D2F43F" w14:textId="77777777" w:rsidR="004A188E" w:rsidRDefault="004A188E"/>
    <w:p w14:paraId="45F0FADD" w14:textId="77777777" w:rsidR="004A188E" w:rsidRDefault="004A188E" w:rsidP="004A188E">
      <w:pPr>
        <w:ind w:left="720" w:hanging="360"/>
      </w:pPr>
      <w:proofErr w:type="gramStart"/>
      <w:r>
        <w:t>4)</w:t>
      </w:r>
      <w:r w:rsidRPr="004A188E">
        <w:t> </w:t>
      </w:r>
      <w:r>
        <w:t xml:space="preserve"> </w:t>
      </w:r>
      <w:r w:rsidRPr="004A188E">
        <w:t>In</w:t>
      </w:r>
      <w:proofErr w:type="gramEnd"/>
      <w:r w:rsidRPr="004A188E">
        <w:t xml:space="preserve"> </w:t>
      </w:r>
      <w:r w:rsidRPr="004A188E">
        <w:rPr>
          <w:i/>
          <w:iCs/>
        </w:rPr>
        <w:t xml:space="preserve">The Prince, </w:t>
      </w:r>
      <w:proofErr w:type="spellStart"/>
      <w:r w:rsidRPr="004A188E">
        <w:t>Niccolò</w:t>
      </w:r>
      <w:proofErr w:type="spellEnd"/>
      <w:r w:rsidRPr="004A188E">
        <w:t xml:space="preserve"> Machiavelli was most concerned with  </w:t>
      </w:r>
    </w:p>
    <w:p w14:paraId="48D4D24B" w14:textId="77777777" w:rsidR="004A188E" w:rsidRDefault="004A188E" w:rsidP="004A188E">
      <w:pPr>
        <w:ind w:left="720" w:hanging="360"/>
      </w:pPr>
    </w:p>
    <w:p w14:paraId="27945134" w14:textId="77777777" w:rsidR="004A188E" w:rsidRDefault="004A188E" w:rsidP="004A188E">
      <w:pPr>
        <w:ind w:firstLine="720"/>
      </w:pPr>
      <w:r w:rsidRPr="004A188E">
        <w:t xml:space="preserve">(1) </w:t>
      </w:r>
      <w:proofErr w:type="gramStart"/>
      <w:r w:rsidRPr="004A188E">
        <w:t>the</w:t>
      </w:r>
      <w:proofErr w:type="gramEnd"/>
      <w:r w:rsidRPr="004A188E">
        <w:t xml:space="preserve"> use of political power </w:t>
      </w:r>
    </w:p>
    <w:p w14:paraId="7FFBF614" w14:textId="77777777" w:rsidR="004A188E" w:rsidRDefault="004A188E" w:rsidP="004A188E">
      <w:pPr>
        <w:ind w:firstLine="720"/>
      </w:pPr>
      <w:r w:rsidRPr="004A188E">
        <w:t xml:space="preserve">(2) </w:t>
      </w:r>
      <w:proofErr w:type="gramStart"/>
      <w:r w:rsidRPr="004A188E">
        <w:t>the</w:t>
      </w:r>
      <w:proofErr w:type="gramEnd"/>
      <w:r w:rsidRPr="004A188E">
        <w:t xml:space="preserve"> expansion of church authority </w:t>
      </w:r>
    </w:p>
    <w:p w14:paraId="001C5455" w14:textId="77777777" w:rsidR="004A188E" w:rsidRDefault="004A188E" w:rsidP="004A188E">
      <w:pPr>
        <w:ind w:firstLine="720"/>
      </w:pPr>
      <w:r w:rsidRPr="004A188E">
        <w:t xml:space="preserve">(3) </w:t>
      </w:r>
      <w:proofErr w:type="gramStart"/>
      <w:r w:rsidRPr="004A188E">
        <w:t>government</w:t>
      </w:r>
      <w:proofErr w:type="gramEnd"/>
      <w:r w:rsidRPr="004A188E">
        <w:t xml:space="preserve"> regulation of the economy </w:t>
      </w:r>
    </w:p>
    <w:p w14:paraId="59DBE61E" w14:textId="77777777" w:rsidR="004A188E" w:rsidRPr="004A188E" w:rsidRDefault="004A188E" w:rsidP="004A188E">
      <w:pPr>
        <w:ind w:firstLine="720"/>
      </w:pPr>
      <w:r w:rsidRPr="004A188E">
        <w:t xml:space="preserve">(4) </w:t>
      </w:r>
      <w:proofErr w:type="gramStart"/>
      <w:r w:rsidRPr="004A188E">
        <w:t>equality</w:t>
      </w:r>
      <w:proofErr w:type="gramEnd"/>
      <w:r w:rsidRPr="004A188E">
        <w:t xml:space="preserve"> and justice for all </w:t>
      </w:r>
    </w:p>
    <w:p w14:paraId="6417F14D" w14:textId="77777777" w:rsidR="004A188E" w:rsidRDefault="004A188E"/>
    <w:p w14:paraId="05910E7D" w14:textId="77777777" w:rsidR="004A188E" w:rsidRDefault="004A188E"/>
    <w:p w14:paraId="28E57A06" w14:textId="77777777" w:rsidR="004A188E" w:rsidRDefault="004A188E"/>
    <w:p w14:paraId="0686FCE5" w14:textId="77777777" w:rsidR="004A188E" w:rsidRDefault="004A188E"/>
    <w:p w14:paraId="03A07FF6" w14:textId="77777777" w:rsidR="004A188E" w:rsidRDefault="004A188E"/>
    <w:p w14:paraId="3F59BEA2" w14:textId="77777777" w:rsidR="004A188E" w:rsidRDefault="004A188E"/>
    <w:p w14:paraId="70F32484" w14:textId="77777777" w:rsidR="004A188E" w:rsidRDefault="004A188E"/>
    <w:p w14:paraId="3ACCC9B9" w14:textId="77777777" w:rsidR="004A188E" w:rsidRPr="004A188E" w:rsidRDefault="004A188E" w:rsidP="004A188E">
      <w:pPr>
        <w:ind w:left="360"/>
      </w:pPr>
      <w:r>
        <w:t xml:space="preserve">5)   </w:t>
      </w:r>
      <w:r w:rsidRPr="004A188E">
        <w:t xml:space="preserve">• </w:t>
      </w:r>
      <w:proofErr w:type="gramStart"/>
      <w:r w:rsidRPr="004A188E">
        <w:t>The</w:t>
      </w:r>
      <w:proofErr w:type="gramEnd"/>
      <w:r w:rsidRPr="004A188E">
        <w:t xml:space="preserve"> world view shifted from other-worldly to secular.</w:t>
      </w:r>
    </w:p>
    <w:p w14:paraId="5D639C17" w14:textId="77777777" w:rsidR="004A188E" w:rsidRDefault="004A188E" w:rsidP="004A188E">
      <w:pPr>
        <w:ind w:firstLine="720"/>
      </w:pPr>
      <w:r w:rsidRPr="004A188E">
        <w:t>• Greek and Roman ideas were revived</w:t>
      </w:r>
      <w:proofErr w:type="gramStart"/>
      <w:r w:rsidRPr="004A188E">
        <w:t>. </w:t>
      </w:r>
      <w:proofErr w:type="gramEnd"/>
    </w:p>
    <w:p w14:paraId="51680F0C" w14:textId="77777777" w:rsidR="004A188E" w:rsidRPr="004A188E" w:rsidRDefault="004A188E" w:rsidP="004A188E">
      <w:pPr>
        <w:ind w:firstLine="720"/>
      </w:pPr>
      <w:r w:rsidRPr="004A188E">
        <w:t>• Improvements were made to the printing press.</w:t>
      </w:r>
    </w:p>
    <w:p w14:paraId="20162065" w14:textId="77777777" w:rsidR="004A188E" w:rsidRDefault="004A188E" w:rsidP="004A188E"/>
    <w:p w14:paraId="0BE57ECA" w14:textId="77777777" w:rsidR="004A188E" w:rsidRDefault="004A188E" w:rsidP="004A188E">
      <w:pPr>
        <w:ind w:left="720"/>
      </w:pPr>
      <w:r w:rsidRPr="004A188E">
        <w:t>Which occurrence is most closely associated with these aspects of the Renaissance?</w:t>
      </w:r>
    </w:p>
    <w:p w14:paraId="7E3DB26B" w14:textId="77777777" w:rsidR="004A188E" w:rsidRPr="004A188E" w:rsidRDefault="004A188E" w:rsidP="004A188E">
      <w:pPr>
        <w:ind w:left="720"/>
      </w:pPr>
    </w:p>
    <w:p w14:paraId="1FF2A510" w14:textId="77777777" w:rsidR="004A188E" w:rsidRPr="004A188E" w:rsidRDefault="004A188E" w:rsidP="004A188E">
      <w:pPr>
        <w:ind w:left="720"/>
      </w:pPr>
      <w:r>
        <w:t xml:space="preserve">(1) </w:t>
      </w:r>
      <w:r w:rsidRPr="004A188E">
        <w:t xml:space="preserve">Gothic cathedrals became the focal point of town activities. </w:t>
      </w:r>
    </w:p>
    <w:p w14:paraId="3AB329C2" w14:textId="77777777" w:rsidR="004A188E" w:rsidRPr="004A188E" w:rsidRDefault="004A188E" w:rsidP="004A188E">
      <w:pPr>
        <w:ind w:left="720"/>
      </w:pPr>
      <w:proofErr w:type="gramStart"/>
      <w:r>
        <w:t>(2)</w:t>
      </w:r>
      <w:r w:rsidRPr="004A188E">
        <w:t> Charlemagne was crowned Holy Roman Emperor by the Pope</w:t>
      </w:r>
      <w:proofErr w:type="gramEnd"/>
      <w:r w:rsidRPr="004A188E">
        <w:t xml:space="preserve">. </w:t>
      </w:r>
    </w:p>
    <w:p w14:paraId="0655D43E" w14:textId="77777777" w:rsidR="004A188E" w:rsidRPr="004A188E" w:rsidRDefault="004A188E" w:rsidP="004A188E">
      <w:pPr>
        <w:ind w:left="720"/>
      </w:pPr>
      <w:r>
        <w:t>(3)</w:t>
      </w:r>
      <w:r w:rsidRPr="004A188E">
        <w:t xml:space="preserve"> Galileo </w:t>
      </w:r>
      <w:proofErr w:type="spellStart"/>
      <w:r w:rsidRPr="004A188E">
        <w:t>Galilei</w:t>
      </w:r>
      <w:proofErr w:type="spellEnd"/>
      <w:r w:rsidRPr="004A188E">
        <w:t xml:space="preserve"> published information about a heliocentric universe. </w:t>
      </w:r>
    </w:p>
    <w:p w14:paraId="25BBFD0E" w14:textId="77777777" w:rsidR="004A188E" w:rsidRPr="004A188E" w:rsidRDefault="004A188E" w:rsidP="004A188E">
      <w:pPr>
        <w:ind w:left="720"/>
      </w:pPr>
      <w:r>
        <w:t>(4)</w:t>
      </w:r>
      <w:r w:rsidRPr="004A188E">
        <w:t xml:space="preserve"> Emperors used the Twelve Tables to bring about </w:t>
      </w:r>
      <w:proofErr w:type="spellStart"/>
      <w:r w:rsidRPr="004A188E">
        <w:t>Pax</w:t>
      </w:r>
      <w:proofErr w:type="spellEnd"/>
      <w:r w:rsidRPr="004A188E">
        <w:t xml:space="preserve"> </w:t>
      </w:r>
      <w:proofErr w:type="spellStart"/>
      <w:r w:rsidRPr="004A188E">
        <w:t>Romana</w:t>
      </w:r>
      <w:proofErr w:type="spellEnd"/>
      <w:r w:rsidRPr="004A188E">
        <w:t xml:space="preserve">. </w:t>
      </w:r>
    </w:p>
    <w:p w14:paraId="37E7D435" w14:textId="77777777" w:rsidR="004A188E" w:rsidRDefault="004A188E"/>
    <w:p w14:paraId="53C4D217" w14:textId="77777777" w:rsidR="004A188E" w:rsidRDefault="004A188E" w:rsidP="004A188E"/>
    <w:p w14:paraId="40BC9838" w14:textId="77777777" w:rsidR="004A188E" w:rsidRDefault="004A188E" w:rsidP="004A188E">
      <w:pPr>
        <w:tabs>
          <w:tab w:val="left" w:pos="360"/>
        </w:tabs>
        <w:ind w:left="360"/>
      </w:pPr>
      <w:proofErr w:type="gramStart"/>
      <w:r>
        <w:t xml:space="preserve">6)  </w:t>
      </w:r>
      <w:r w:rsidRPr="004A188E">
        <w:t>One</w:t>
      </w:r>
      <w:proofErr w:type="gramEnd"/>
      <w:r w:rsidRPr="004A188E">
        <w:t xml:space="preserve"> reason the Renaissance began in Italy was that Italian city-states </w:t>
      </w:r>
    </w:p>
    <w:p w14:paraId="1E286A59" w14:textId="77777777" w:rsidR="004A188E" w:rsidRPr="004A188E" w:rsidRDefault="004A188E" w:rsidP="004A188E"/>
    <w:p w14:paraId="0F848F2F" w14:textId="77777777" w:rsidR="004A188E" w:rsidRPr="004A188E" w:rsidRDefault="004A188E" w:rsidP="004A188E">
      <w:pPr>
        <w:numPr>
          <w:ilvl w:val="1"/>
          <w:numId w:val="2"/>
        </w:numPr>
      </w:pPr>
      <w:r>
        <w:t xml:space="preserve">(1) </w:t>
      </w:r>
      <w:proofErr w:type="gramStart"/>
      <w:r w:rsidRPr="004A188E">
        <w:t>defeated</w:t>
      </w:r>
      <w:proofErr w:type="gramEnd"/>
      <w:r w:rsidRPr="004A188E">
        <w:t xml:space="preserve"> the Spanish Armada </w:t>
      </w:r>
    </w:p>
    <w:p w14:paraId="6B75B00D" w14:textId="77777777" w:rsidR="004A188E" w:rsidRPr="004A188E" w:rsidRDefault="004A188E" w:rsidP="004A188E">
      <w:pPr>
        <w:numPr>
          <w:ilvl w:val="1"/>
          <w:numId w:val="2"/>
        </w:numPr>
      </w:pPr>
      <w:r>
        <w:t xml:space="preserve">(2) </w:t>
      </w:r>
      <w:proofErr w:type="gramStart"/>
      <w:r w:rsidRPr="004A188E">
        <w:t>were</w:t>
      </w:r>
      <w:proofErr w:type="gramEnd"/>
      <w:r w:rsidRPr="004A188E">
        <w:t xml:space="preserve"> unified as a nation under the Pope </w:t>
      </w:r>
    </w:p>
    <w:p w14:paraId="1CEFC27C" w14:textId="77777777" w:rsidR="004A188E" w:rsidRPr="004A188E" w:rsidRDefault="004A188E" w:rsidP="004A188E">
      <w:pPr>
        <w:numPr>
          <w:ilvl w:val="1"/>
          <w:numId w:val="2"/>
        </w:numPr>
      </w:pPr>
      <w:r>
        <w:t>(3)</w:t>
      </w:r>
      <w:r w:rsidRPr="004A188E">
        <w:t> </w:t>
      </w:r>
      <w:proofErr w:type="gramStart"/>
      <w:r w:rsidRPr="004A188E">
        <w:t>were</w:t>
      </w:r>
      <w:proofErr w:type="gramEnd"/>
      <w:r w:rsidRPr="004A188E">
        <w:t xml:space="preserve"> unaffected by the Commercial  Revolution </w:t>
      </w:r>
    </w:p>
    <w:p w14:paraId="3504C7EB" w14:textId="77777777" w:rsidR="004A188E" w:rsidRPr="004A188E" w:rsidRDefault="004A188E" w:rsidP="004A188E">
      <w:pPr>
        <w:numPr>
          <w:ilvl w:val="1"/>
          <w:numId w:val="2"/>
        </w:numPr>
      </w:pPr>
      <w:r>
        <w:t>(4)</w:t>
      </w:r>
      <w:r w:rsidRPr="004A188E">
        <w:t> </w:t>
      </w:r>
      <w:proofErr w:type="gramStart"/>
      <w:r w:rsidRPr="004A188E">
        <w:t>dominated</w:t>
      </w:r>
      <w:proofErr w:type="gramEnd"/>
      <w:r w:rsidRPr="004A188E">
        <w:t xml:space="preserve"> key Mediterranean trade routes </w:t>
      </w:r>
    </w:p>
    <w:p w14:paraId="1376570B" w14:textId="77777777" w:rsidR="004A188E" w:rsidRDefault="004A188E"/>
    <w:p w14:paraId="3DF5FE37" w14:textId="77777777" w:rsidR="00841E8E" w:rsidRDefault="00841E8E"/>
    <w:p w14:paraId="212646D2" w14:textId="77777777" w:rsidR="00841E8E" w:rsidRDefault="00841E8E" w:rsidP="00841E8E">
      <w:pPr>
        <w:ind w:left="360"/>
      </w:pPr>
      <w:proofErr w:type="gramStart"/>
      <w:r>
        <w:t xml:space="preserve">7) </w:t>
      </w:r>
      <w:r w:rsidRPr="00841E8E">
        <w:t> What</w:t>
      </w:r>
      <w:proofErr w:type="gramEnd"/>
      <w:r w:rsidRPr="00841E8E">
        <w:t xml:space="preserve"> was one ideal of Renaissance humanism? </w:t>
      </w:r>
    </w:p>
    <w:p w14:paraId="54779AAA" w14:textId="77777777" w:rsidR="00841E8E" w:rsidRPr="00841E8E" w:rsidRDefault="00841E8E" w:rsidP="00841E8E"/>
    <w:p w14:paraId="0B754454" w14:textId="77777777" w:rsidR="00841E8E" w:rsidRPr="00841E8E" w:rsidRDefault="00841E8E" w:rsidP="00841E8E">
      <w:pPr>
        <w:numPr>
          <w:ilvl w:val="1"/>
          <w:numId w:val="2"/>
        </w:numPr>
      </w:pPr>
      <w:r>
        <w:t>(1)</w:t>
      </w:r>
      <w:r w:rsidRPr="00841E8E">
        <w:t> </w:t>
      </w:r>
      <w:proofErr w:type="gramStart"/>
      <w:r w:rsidRPr="00841E8E">
        <w:t>training</w:t>
      </w:r>
      <w:proofErr w:type="gramEnd"/>
      <w:r w:rsidRPr="00841E8E">
        <w:t xml:space="preserve"> as a knight and practicing chivalry </w:t>
      </w:r>
    </w:p>
    <w:p w14:paraId="2CCAF274" w14:textId="77777777" w:rsidR="00841E8E" w:rsidRPr="00841E8E" w:rsidRDefault="00841E8E" w:rsidP="00841E8E">
      <w:pPr>
        <w:numPr>
          <w:ilvl w:val="1"/>
          <w:numId w:val="2"/>
        </w:numPr>
      </w:pPr>
      <w:r>
        <w:t>(2)</w:t>
      </w:r>
      <w:r w:rsidRPr="00841E8E">
        <w:t> </w:t>
      </w:r>
      <w:proofErr w:type="gramStart"/>
      <w:r w:rsidRPr="00841E8E">
        <w:t>obeying</w:t>
      </w:r>
      <w:proofErr w:type="gramEnd"/>
      <w:r w:rsidRPr="00841E8E">
        <w:t xml:space="preserve"> divine right monarchs and the  church </w:t>
      </w:r>
    </w:p>
    <w:p w14:paraId="00C41EDE" w14:textId="77777777" w:rsidR="00841E8E" w:rsidRPr="00841E8E" w:rsidRDefault="00841E8E" w:rsidP="00841E8E">
      <w:pPr>
        <w:numPr>
          <w:ilvl w:val="1"/>
          <w:numId w:val="2"/>
        </w:numPr>
      </w:pPr>
      <w:r>
        <w:t>(3)</w:t>
      </w:r>
      <w:r w:rsidRPr="00841E8E">
        <w:t> </w:t>
      </w:r>
      <w:proofErr w:type="gramStart"/>
      <w:r w:rsidRPr="00841E8E">
        <w:t>living</w:t>
      </w:r>
      <w:proofErr w:type="gramEnd"/>
      <w:r w:rsidRPr="00841E8E">
        <w:t xml:space="preserve"> apart from the world and taking  monastic vows </w:t>
      </w:r>
    </w:p>
    <w:p w14:paraId="7EE0CC23" w14:textId="77777777" w:rsidR="00841E8E" w:rsidRPr="00841E8E" w:rsidRDefault="00841E8E" w:rsidP="00841E8E">
      <w:pPr>
        <w:numPr>
          <w:ilvl w:val="1"/>
          <w:numId w:val="2"/>
        </w:numPr>
      </w:pPr>
      <w:r>
        <w:t>(4)</w:t>
      </w:r>
      <w:r w:rsidRPr="00841E8E">
        <w:t> </w:t>
      </w:r>
      <w:proofErr w:type="gramStart"/>
      <w:r w:rsidRPr="00841E8E">
        <w:t>investigating</w:t>
      </w:r>
      <w:proofErr w:type="gramEnd"/>
      <w:r w:rsidRPr="00841E8E">
        <w:t xml:space="preserve"> areas of interest and fulfilling  one’s potential </w:t>
      </w:r>
    </w:p>
    <w:p w14:paraId="11046257" w14:textId="77777777" w:rsidR="004A188E" w:rsidRDefault="004A188E"/>
    <w:p w14:paraId="78F4F12A" w14:textId="77777777" w:rsidR="00F94304" w:rsidRDefault="00F94304"/>
    <w:p w14:paraId="6C446FD1" w14:textId="77777777" w:rsidR="00F94304" w:rsidRDefault="00F94304" w:rsidP="00F94304">
      <w:pPr>
        <w:ind w:left="360"/>
      </w:pPr>
      <w:r>
        <w:t>8)</w:t>
      </w:r>
      <w:r>
        <w:t xml:space="preserve"> </w:t>
      </w:r>
      <w:r>
        <w:t xml:space="preserve"> </w:t>
      </w:r>
      <w:r>
        <w:t xml:space="preserve">Which geographic factor contributed to the rise of the Renaissance in </w:t>
      </w:r>
      <w:proofErr w:type="gramStart"/>
      <w:r>
        <w:t>Italian</w:t>
      </w:r>
      <w:proofErr w:type="gramEnd"/>
      <w:r>
        <w:t xml:space="preserve"> </w:t>
      </w:r>
    </w:p>
    <w:p w14:paraId="0A50FF0A" w14:textId="663F5DBB" w:rsidR="00F94304" w:rsidRDefault="00F94304" w:rsidP="00F94304">
      <w:pPr>
        <w:ind w:left="360"/>
      </w:pPr>
      <w:r>
        <w:t xml:space="preserve">       </w:t>
      </w:r>
      <w:proofErr w:type="gramStart"/>
      <w:r>
        <w:t>city</w:t>
      </w:r>
      <w:proofErr w:type="gramEnd"/>
      <w:r>
        <w:t>-states?</w:t>
      </w:r>
    </w:p>
    <w:p w14:paraId="48156C9F" w14:textId="77777777" w:rsidR="00F94304" w:rsidRDefault="00F94304" w:rsidP="00F94304"/>
    <w:p w14:paraId="6054E432" w14:textId="77777777" w:rsidR="00F94304" w:rsidRDefault="00F94304" w:rsidP="00F94304">
      <w:pPr>
        <w:ind w:firstLine="720"/>
      </w:pPr>
      <w:r>
        <w:t xml:space="preserve">(1) </w:t>
      </w:r>
      <w:proofErr w:type="gramStart"/>
      <w:r>
        <w:t>mountainous</w:t>
      </w:r>
      <w:proofErr w:type="gramEnd"/>
      <w:r>
        <w:t xml:space="preserve"> terrain of the Alps</w:t>
      </w:r>
    </w:p>
    <w:p w14:paraId="27FBC612" w14:textId="150A97EE" w:rsidR="00F94304" w:rsidRDefault="00F94304" w:rsidP="00F94304">
      <w:pPr>
        <w:ind w:firstLine="720"/>
      </w:pPr>
      <w:r>
        <w:t xml:space="preserve">(2) </w:t>
      </w:r>
      <w:proofErr w:type="gramStart"/>
      <w:r>
        <w:t>location</w:t>
      </w:r>
      <w:proofErr w:type="gramEnd"/>
      <w:r>
        <w:t xml:space="preserve"> </w:t>
      </w:r>
      <w:r>
        <w:t>near</w:t>
      </w:r>
      <w:r>
        <w:t xml:space="preserve"> </w:t>
      </w:r>
      <w:r>
        <w:t>the</w:t>
      </w:r>
      <w:r>
        <w:t xml:space="preserve"> </w:t>
      </w:r>
      <w:r>
        <w:t>coast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Mediterranean</w:t>
      </w:r>
      <w:r>
        <w:t xml:space="preserve"> </w:t>
      </w:r>
      <w:r>
        <w:t xml:space="preserve">Sea </w:t>
      </w:r>
    </w:p>
    <w:p w14:paraId="33C34086" w14:textId="00EA730A" w:rsidR="00F94304" w:rsidRDefault="00F94304" w:rsidP="00F94304">
      <w:pPr>
        <w:ind w:firstLine="720"/>
      </w:pPr>
      <w:r>
        <w:t xml:space="preserve">(3) </w:t>
      </w:r>
      <w:proofErr w:type="gramStart"/>
      <w:r>
        <w:t>navigable</w:t>
      </w:r>
      <w:proofErr w:type="gramEnd"/>
      <w:r>
        <w:t xml:space="preserve"> waters of the Danube River</w:t>
      </w:r>
    </w:p>
    <w:p w14:paraId="703D59C7" w14:textId="648F3496" w:rsidR="00841E8E" w:rsidRDefault="00F94304" w:rsidP="00F94304">
      <w:pPr>
        <w:ind w:firstLine="720"/>
      </w:pPr>
      <w:r>
        <w:t xml:space="preserve">(4) </w:t>
      </w:r>
      <w:proofErr w:type="gramStart"/>
      <w:r>
        <w:t>ease</w:t>
      </w:r>
      <w:proofErr w:type="gramEnd"/>
      <w:r>
        <w:t xml:space="preserve"> of travel on the Northern European Plain</w:t>
      </w:r>
    </w:p>
    <w:p w14:paraId="52734A8B" w14:textId="77777777" w:rsidR="00F94304" w:rsidRDefault="00F94304" w:rsidP="00F94304">
      <w:pPr>
        <w:ind w:firstLine="720"/>
      </w:pPr>
    </w:p>
    <w:p w14:paraId="2BFFA278" w14:textId="77777777" w:rsidR="00F94304" w:rsidRDefault="00F94304" w:rsidP="00F94304">
      <w:pPr>
        <w:ind w:firstLine="720"/>
      </w:pPr>
    </w:p>
    <w:p w14:paraId="2ED1A6B0" w14:textId="28CEE826" w:rsidR="005B2789" w:rsidRDefault="005B2789" w:rsidP="005B2789">
      <w:pPr>
        <w:ind w:left="360"/>
      </w:pPr>
      <w:proofErr w:type="gramStart"/>
      <w:r>
        <w:t xml:space="preserve">9) </w:t>
      </w:r>
      <w:r w:rsidRPr="005B2789">
        <w:t xml:space="preserve"> Humanism</w:t>
      </w:r>
      <w:proofErr w:type="gramEnd"/>
      <w:r w:rsidRPr="005B2789">
        <w:t xml:space="preserve"> during the Italian Renaissance was focused on</w:t>
      </w:r>
    </w:p>
    <w:p w14:paraId="4E0C8D9B" w14:textId="77777777" w:rsidR="005B2789" w:rsidRPr="005B2789" w:rsidRDefault="005B2789" w:rsidP="005B2789">
      <w:pPr>
        <w:ind w:left="360"/>
      </w:pPr>
    </w:p>
    <w:p w14:paraId="24ACC928" w14:textId="77777777" w:rsidR="005B2789" w:rsidRDefault="005B2789" w:rsidP="005B2789">
      <w:pPr>
        <w:ind w:firstLine="720"/>
      </w:pPr>
      <w:r w:rsidRPr="005B2789">
        <w:t xml:space="preserve">(1) </w:t>
      </w:r>
      <w:proofErr w:type="gramStart"/>
      <w:r w:rsidRPr="005B2789">
        <w:t>the</w:t>
      </w:r>
      <w:proofErr w:type="gramEnd"/>
      <w:r w:rsidRPr="005B2789">
        <w:t xml:space="preserve"> affairs of the church </w:t>
      </w:r>
      <w:bookmarkStart w:id="0" w:name="_GoBack"/>
      <w:bookmarkEnd w:id="0"/>
    </w:p>
    <w:p w14:paraId="0C60A1BC" w14:textId="77777777" w:rsidR="005B2789" w:rsidRDefault="005B2789" w:rsidP="005B2789">
      <w:pPr>
        <w:ind w:firstLine="720"/>
      </w:pPr>
      <w:r w:rsidRPr="005B2789">
        <w:t xml:space="preserve">(2) </w:t>
      </w:r>
      <w:proofErr w:type="gramStart"/>
      <w:r w:rsidRPr="005B2789">
        <w:t>self</w:t>
      </w:r>
      <w:proofErr w:type="gramEnd"/>
      <w:r w:rsidRPr="005B2789">
        <w:t>-sufficiency </w:t>
      </w:r>
    </w:p>
    <w:p w14:paraId="39BEB3BF" w14:textId="77777777" w:rsidR="005B2789" w:rsidRDefault="005B2789" w:rsidP="005B2789">
      <w:pPr>
        <w:ind w:firstLine="720"/>
      </w:pPr>
      <w:r w:rsidRPr="005B2789">
        <w:t xml:space="preserve">(3) </w:t>
      </w:r>
      <w:proofErr w:type="gramStart"/>
      <w:r w:rsidRPr="005B2789">
        <w:t>the</w:t>
      </w:r>
      <w:proofErr w:type="gramEnd"/>
      <w:r w:rsidRPr="005B2789">
        <w:t xml:space="preserve"> importance of the individual </w:t>
      </w:r>
    </w:p>
    <w:p w14:paraId="3BF48CA6" w14:textId="640279EE" w:rsidR="005B2789" w:rsidRPr="005B2789" w:rsidRDefault="005B2789" w:rsidP="005B2789">
      <w:pPr>
        <w:ind w:firstLine="720"/>
      </w:pPr>
      <w:r w:rsidRPr="005B2789">
        <w:t xml:space="preserve">(4) </w:t>
      </w:r>
      <w:proofErr w:type="gramStart"/>
      <w:r w:rsidRPr="005B2789">
        <w:t>political</w:t>
      </w:r>
      <w:proofErr w:type="gramEnd"/>
      <w:r w:rsidRPr="005B2789">
        <w:t xml:space="preserve"> theories</w:t>
      </w:r>
    </w:p>
    <w:p w14:paraId="0908A59F" w14:textId="77777777" w:rsidR="00F94304" w:rsidRDefault="00F94304" w:rsidP="00F94304">
      <w:pPr>
        <w:ind w:firstLine="720"/>
      </w:pPr>
    </w:p>
    <w:sectPr w:rsidR="00F94304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5AF3" w14:textId="77777777" w:rsidR="005B2789" w:rsidRDefault="005B2789" w:rsidP="005B2789">
      <w:r>
        <w:separator/>
      </w:r>
    </w:p>
  </w:endnote>
  <w:endnote w:type="continuationSeparator" w:id="0">
    <w:p w14:paraId="7D37D5A1" w14:textId="77777777" w:rsidR="005B2789" w:rsidRDefault="005B2789" w:rsidP="005B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F1E3" w14:textId="77777777" w:rsidR="005B2789" w:rsidRDefault="005B2789" w:rsidP="005B2789">
      <w:r>
        <w:separator/>
      </w:r>
    </w:p>
  </w:footnote>
  <w:footnote w:type="continuationSeparator" w:id="0">
    <w:p w14:paraId="40CB1776" w14:textId="77777777" w:rsidR="005B2789" w:rsidRDefault="005B2789" w:rsidP="005B2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AD2D" w14:textId="1F09C841" w:rsidR="005B2789" w:rsidRDefault="005B2789">
    <w:pPr>
      <w:pStyle w:val="Header"/>
    </w:pPr>
    <w:r>
      <w:t>Name: ________________________________________________</w:t>
    </w:r>
    <w:r>
      <w:tab/>
      <w:t>Global 2</w:t>
    </w:r>
  </w:p>
  <w:p w14:paraId="49D582DA" w14:textId="1711107F" w:rsidR="005B2789" w:rsidRDefault="005B2789">
    <w:pPr>
      <w:pStyle w:val="Header"/>
    </w:pPr>
    <w:r>
      <w:t xml:space="preserve">April 9, 2013 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C5090F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E"/>
    <w:rsid w:val="002A2450"/>
    <w:rsid w:val="004A188E"/>
    <w:rsid w:val="005B2789"/>
    <w:rsid w:val="00841E8E"/>
    <w:rsid w:val="00C347A2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A5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89"/>
  </w:style>
  <w:style w:type="paragraph" w:styleId="Footer">
    <w:name w:val="footer"/>
    <w:basedOn w:val="Normal"/>
    <w:link w:val="Foot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89"/>
  </w:style>
  <w:style w:type="paragraph" w:styleId="Footer">
    <w:name w:val="footer"/>
    <w:basedOn w:val="Normal"/>
    <w:link w:val="Foot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2013-03-31T17:16:00Z</dcterms:created>
  <dcterms:modified xsi:type="dcterms:W3CDTF">2013-03-31T17:35:00Z</dcterms:modified>
</cp:coreProperties>
</file>